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3449" w:rsidRDefault="00E23449" w:rsidP="00E23449">
      <w:pPr>
        <w:spacing w:after="0" w:line="240" w:lineRule="auto"/>
        <w:jc w:val="center"/>
        <w:rPr>
          <w:rFonts w:cs="David"/>
          <w:b/>
          <w:bCs/>
          <w:sz w:val="52"/>
          <w:szCs w:val="52"/>
          <w:u w:val="single"/>
          <w:rtl/>
        </w:rPr>
      </w:pPr>
      <w:r>
        <w:rPr>
          <w:rFonts w:cs="David" w:hint="cs"/>
          <w:b/>
          <w:bCs/>
          <w:sz w:val="52"/>
          <w:szCs w:val="52"/>
          <w:u w:val="single"/>
          <w:rtl/>
        </w:rPr>
        <w:t>שאלות ותשובות למכרז מס' 41/16</w:t>
      </w:r>
    </w:p>
    <w:p w:rsidR="00E23449" w:rsidRDefault="00E23449" w:rsidP="00E23449">
      <w:pPr>
        <w:spacing w:after="0" w:line="240" w:lineRule="auto"/>
        <w:jc w:val="center"/>
        <w:rPr>
          <w:rFonts w:cs="David"/>
          <w:b/>
          <w:bCs/>
          <w:sz w:val="52"/>
          <w:szCs w:val="52"/>
          <w:u w:val="single"/>
          <w:rtl/>
        </w:rPr>
      </w:pPr>
    </w:p>
    <w:p w:rsidR="00E23449" w:rsidRPr="00B94DB2" w:rsidRDefault="00E23449" w:rsidP="00E23449">
      <w:pPr>
        <w:tabs>
          <w:tab w:val="left" w:pos="720"/>
          <w:tab w:val="center" w:pos="4153"/>
          <w:tab w:val="right" w:pos="8306"/>
        </w:tabs>
        <w:spacing w:after="0" w:line="240" w:lineRule="auto"/>
        <w:jc w:val="center"/>
        <w:rPr>
          <w:rFonts w:ascii="Times New Roman" w:hAnsi="Times New Roman" w:cs="David"/>
          <w:b/>
          <w:bCs/>
          <w:sz w:val="36"/>
          <w:szCs w:val="36"/>
          <w:u w:val="single"/>
          <w:lang w:eastAsia="he-IL"/>
        </w:rPr>
      </w:pPr>
      <w:r>
        <w:rPr>
          <w:rFonts w:ascii="Times New Roman" w:hAnsi="Times New Roman" w:cs="David" w:hint="cs"/>
          <w:b/>
          <w:bCs/>
          <w:sz w:val="36"/>
          <w:szCs w:val="36"/>
          <w:u w:val="single"/>
          <w:rtl/>
          <w:lang w:eastAsia="he-IL"/>
        </w:rPr>
        <w:t>איסוף, ניתוח ועיבוד נתונים מאתרי בנייה, באמצעות כלים טכנולוגיים מתקדמים</w:t>
      </w:r>
    </w:p>
    <w:p w:rsidR="00E23449" w:rsidRPr="00B94DB2" w:rsidRDefault="00E23449" w:rsidP="00E23449">
      <w:pPr>
        <w:spacing w:after="0" w:line="240" w:lineRule="auto"/>
        <w:jc w:val="center"/>
        <w:rPr>
          <w:rFonts w:cs="David"/>
          <w:b/>
          <w:bCs/>
          <w:sz w:val="52"/>
          <w:szCs w:val="52"/>
          <w:u w:val="single"/>
          <w:rtl/>
        </w:rPr>
      </w:pPr>
    </w:p>
    <w:p w:rsidR="00E23449" w:rsidRPr="004B0904" w:rsidRDefault="00E23449" w:rsidP="00E23449">
      <w:pPr>
        <w:spacing w:after="0" w:line="240" w:lineRule="auto"/>
        <w:rPr>
          <w:rFonts w:cs="David"/>
          <w:b/>
          <w:bCs/>
          <w:sz w:val="32"/>
          <w:szCs w:val="32"/>
          <w:rtl/>
        </w:rPr>
      </w:pPr>
      <w:r w:rsidRPr="004B0904">
        <w:rPr>
          <w:rFonts w:cs="David" w:hint="cs"/>
          <w:b/>
          <w:bCs/>
          <w:sz w:val="32"/>
          <w:szCs w:val="32"/>
          <w:rtl/>
        </w:rPr>
        <w:t>להלן תשובות לכל השאלות אשר הועברו למשרד הכלכלה בהתייחס למכרז שבנדון.</w:t>
      </w:r>
    </w:p>
    <w:p w:rsidR="00E23449" w:rsidRPr="004B0904" w:rsidRDefault="00E23449" w:rsidP="00E23449">
      <w:pPr>
        <w:spacing w:after="0" w:line="240" w:lineRule="auto"/>
        <w:rPr>
          <w:rFonts w:cs="David"/>
          <w:b/>
          <w:bCs/>
          <w:sz w:val="32"/>
          <w:szCs w:val="32"/>
          <w:rtl/>
        </w:rPr>
      </w:pPr>
    </w:p>
    <w:p w:rsidR="00E23449" w:rsidRDefault="00E23449" w:rsidP="00E23449">
      <w:pPr>
        <w:spacing w:after="0" w:line="240" w:lineRule="auto"/>
        <w:rPr>
          <w:rFonts w:cs="David"/>
          <w:b/>
          <w:bCs/>
          <w:sz w:val="28"/>
          <w:szCs w:val="28"/>
          <w:rtl/>
        </w:rPr>
      </w:pPr>
      <w:r w:rsidRPr="004B0904">
        <w:rPr>
          <w:rFonts w:cs="David" w:hint="cs"/>
          <w:b/>
          <w:bCs/>
          <w:sz w:val="32"/>
          <w:szCs w:val="32"/>
          <w:rtl/>
        </w:rPr>
        <w:t>יודגש כי התשובות המפורטות במסמך זה מהוות חלק בלתי נפרד ממסמכי המכרז.</w:t>
      </w:r>
    </w:p>
    <w:p w:rsidR="00E23449"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hint="cs"/>
          <w:b/>
          <w:bCs/>
          <w:sz w:val="28"/>
          <w:szCs w:val="28"/>
          <w:u w:val="single"/>
          <w:rtl/>
        </w:rPr>
      </w:pPr>
      <w:r w:rsidRPr="00AE6644">
        <w:rPr>
          <w:rFonts w:cs="David" w:hint="cs"/>
          <w:b/>
          <w:bCs/>
          <w:sz w:val="28"/>
          <w:szCs w:val="28"/>
          <w:u w:val="single"/>
          <w:rtl/>
        </w:rPr>
        <w:t>שאלה מס' 1</w:t>
      </w:r>
    </w:p>
    <w:p w:rsidR="00D74514" w:rsidRPr="00AE6644" w:rsidRDefault="00D74514" w:rsidP="00E23449">
      <w:pPr>
        <w:spacing w:after="0" w:line="240" w:lineRule="auto"/>
        <w:rPr>
          <w:rFonts w:cs="David"/>
          <w:b/>
          <w:bCs/>
          <w:sz w:val="28"/>
          <w:szCs w:val="28"/>
          <w:u w:val="single"/>
          <w:rtl/>
        </w:rPr>
      </w:pPr>
    </w:p>
    <w:p w:rsidR="00E23449" w:rsidRPr="00DB5516" w:rsidRDefault="00E23449" w:rsidP="00E23449">
      <w:pPr>
        <w:spacing w:after="0" w:line="240" w:lineRule="auto"/>
        <w:rPr>
          <w:rFonts w:cs="David"/>
          <w:sz w:val="44"/>
          <w:szCs w:val="44"/>
          <w:u w:val="single"/>
          <w:rtl/>
        </w:rPr>
      </w:pPr>
      <w:r w:rsidRPr="00DB5516">
        <w:rPr>
          <w:rFonts w:cs="David" w:hint="cs"/>
          <w:sz w:val="28"/>
          <w:szCs w:val="28"/>
          <w:rtl/>
        </w:rPr>
        <w:t xml:space="preserve">בכמה אתרים ביקרו הפקחים במהלך 2015, מהי התפלגות הצווים שהוצאו ביחס ל </w:t>
      </w:r>
      <w:r w:rsidRPr="00DB5516">
        <w:rPr>
          <w:rFonts w:cs="David" w:hint="cs"/>
          <w:b/>
          <w:bCs/>
          <w:i/>
          <w:iCs/>
          <w:sz w:val="28"/>
          <w:szCs w:val="28"/>
          <w:rtl/>
        </w:rPr>
        <w:t>נספח ח</w:t>
      </w:r>
      <w:r w:rsidRPr="00DB5516">
        <w:rPr>
          <w:rFonts w:cs="David"/>
          <w:b/>
          <w:bCs/>
          <w:i/>
          <w:iCs/>
          <w:sz w:val="28"/>
          <w:szCs w:val="28"/>
          <w:rtl/>
        </w:rPr>
        <w:t xml:space="preserve">' – </w:t>
      </w:r>
      <w:r w:rsidRPr="00DB5516">
        <w:rPr>
          <w:rFonts w:cs="David" w:hint="cs"/>
          <w:b/>
          <w:bCs/>
          <w:i/>
          <w:iCs/>
          <w:sz w:val="28"/>
          <w:szCs w:val="28"/>
          <w:rtl/>
        </w:rPr>
        <w:t>רשימת מפגעים נדרשים לזיהוי</w:t>
      </w:r>
      <w:r w:rsidRPr="00DB5516">
        <w:rPr>
          <w:rFonts w:cs="David" w:hint="cs"/>
          <w:sz w:val="28"/>
          <w:szCs w:val="28"/>
          <w:rtl/>
        </w:rPr>
        <w:t>?</w:t>
      </w:r>
    </w:p>
    <w:p w:rsidR="00E23449" w:rsidRDefault="00E23449" w:rsidP="00E23449">
      <w:pPr>
        <w:spacing w:after="0" w:line="240" w:lineRule="auto"/>
        <w:rPr>
          <w:rFonts w:cs="David"/>
          <w:sz w:val="28"/>
          <w:szCs w:val="28"/>
          <w:u w:val="single"/>
          <w:rtl/>
        </w:rPr>
      </w:pPr>
    </w:p>
    <w:p w:rsidR="00E23449" w:rsidRPr="00D97AE8" w:rsidRDefault="00E23449" w:rsidP="00E23449">
      <w:pPr>
        <w:spacing w:after="0" w:line="240" w:lineRule="auto"/>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sidRPr="00D97AE8">
        <w:rPr>
          <w:rFonts w:cs="David" w:hint="cs"/>
          <w:sz w:val="28"/>
          <w:szCs w:val="28"/>
          <w:u w:val="single"/>
          <w:rtl/>
        </w:rPr>
        <w:t xml:space="preserve"> 3. רקע</w:t>
      </w:r>
    </w:p>
    <w:p w:rsidR="00E23449" w:rsidRPr="00DB5516" w:rsidRDefault="00E23449" w:rsidP="00E23449">
      <w:pPr>
        <w:spacing w:after="0" w:line="240" w:lineRule="auto"/>
        <w:rPr>
          <w:rFonts w:cs="David"/>
          <w:sz w:val="28"/>
          <w:szCs w:val="28"/>
          <w:u w:val="single"/>
          <w:rtl/>
        </w:rPr>
      </w:pPr>
      <w:r w:rsidRPr="00DB5516">
        <w:rPr>
          <w:rFonts w:cs="David" w:hint="cs"/>
          <w:sz w:val="28"/>
          <w:szCs w:val="28"/>
          <w:rtl/>
        </w:rPr>
        <w:t>...</w:t>
      </w:r>
      <w:r w:rsidRPr="00DB5516">
        <w:rPr>
          <w:rFonts w:eastAsia="Calibri" w:cs="David" w:hint="cs"/>
          <w:sz w:val="28"/>
          <w:szCs w:val="28"/>
          <w:rtl/>
        </w:rPr>
        <w:t>במהלך</w:t>
      </w:r>
      <w:r w:rsidRPr="00DB5516">
        <w:rPr>
          <w:rFonts w:eastAsia="Calibri" w:cs="David"/>
          <w:sz w:val="28"/>
          <w:szCs w:val="28"/>
          <w:rtl/>
        </w:rPr>
        <w:t xml:space="preserve"> 2015 </w:t>
      </w:r>
      <w:r w:rsidRPr="00DB5516">
        <w:rPr>
          <w:rFonts w:eastAsia="Calibri" w:cs="David" w:hint="cs"/>
          <w:sz w:val="28"/>
          <w:szCs w:val="28"/>
          <w:rtl/>
        </w:rPr>
        <w:t xml:space="preserve">ביצעו מפקחי </w:t>
      </w:r>
      <w:proofErr w:type="spellStart"/>
      <w:r w:rsidRPr="00DB5516">
        <w:rPr>
          <w:rFonts w:eastAsia="Calibri" w:cs="David" w:hint="cs"/>
          <w:sz w:val="28"/>
          <w:szCs w:val="28"/>
          <w:rtl/>
        </w:rPr>
        <w:t>המינהל</w:t>
      </w:r>
      <w:proofErr w:type="spellEnd"/>
      <w:r w:rsidRPr="00DB5516">
        <w:rPr>
          <w:rFonts w:eastAsia="Calibri" w:cs="David" w:hint="cs"/>
          <w:sz w:val="28"/>
          <w:szCs w:val="28"/>
          <w:rtl/>
        </w:rPr>
        <w:t xml:space="preserve"> למעלה מ</w:t>
      </w:r>
      <w:r w:rsidRPr="00DB5516">
        <w:rPr>
          <w:rFonts w:eastAsia="Calibri" w:cs="David"/>
          <w:sz w:val="28"/>
          <w:szCs w:val="28"/>
          <w:rtl/>
        </w:rPr>
        <w:t xml:space="preserve">-6,000 </w:t>
      </w:r>
      <w:r w:rsidRPr="00DB5516">
        <w:rPr>
          <w:rFonts w:eastAsia="Calibri" w:cs="David" w:hint="cs"/>
          <w:sz w:val="28"/>
          <w:szCs w:val="28"/>
          <w:rtl/>
        </w:rPr>
        <w:t>ביקורים באתרי בנייה והטילו במהלכם מעלל</w:t>
      </w:r>
      <w:r w:rsidRPr="00DB5516">
        <w:rPr>
          <w:rFonts w:eastAsia="Calibri" w:cs="David"/>
          <w:sz w:val="28"/>
          <w:szCs w:val="28"/>
          <w:rtl/>
        </w:rPr>
        <w:t xml:space="preserve">-500 </w:t>
      </w:r>
      <w:r w:rsidRPr="00DB5516">
        <w:rPr>
          <w:rFonts w:eastAsia="Calibri" w:cs="David" w:hint="cs"/>
          <w:sz w:val="28"/>
          <w:szCs w:val="28"/>
          <w:rtl/>
        </w:rPr>
        <w:t>צווים</w:t>
      </w:r>
      <w:r w:rsidRPr="00DB5516">
        <w:rPr>
          <w:rFonts w:eastAsia="Calibri" w:cs="David"/>
          <w:sz w:val="28"/>
          <w:szCs w:val="28"/>
          <w:rtl/>
        </w:rPr>
        <w:t>.</w:t>
      </w:r>
      <w:r w:rsidRPr="00DB5516">
        <w:rPr>
          <w:rFonts w:eastAsia="Calibri" w:cs="David" w:hint="cs"/>
          <w:sz w:val="28"/>
          <w:szCs w:val="28"/>
          <w:rtl/>
        </w:rPr>
        <w:t>..</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rPr>
          <w:rFonts w:cs="David" w:hint="cs"/>
          <w:sz w:val="28"/>
          <w:szCs w:val="28"/>
          <w:rtl/>
        </w:rPr>
      </w:pPr>
      <w:r w:rsidRPr="00B94DB2">
        <w:rPr>
          <w:rFonts w:cs="David" w:hint="cs"/>
          <w:b/>
          <w:bCs/>
          <w:sz w:val="28"/>
          <w:szCs w:val="28"/>
          <w:u w:val="single"/>
          <w:rtl/>
        </w:rPr>
        <w:t>תשובה</w:t>
      </w:r>
    </w:p>
    <w:p w:rsidR="00D74514" w:rsidRDefault="00D74514" w:rsidP="00E23449">
      <w:pPr>
        <w:spacing w:after="0" w:line="240" w:lineRule="auto"/>
        <w:rPr>
          <w:rFonts w:cs="David"/>
          <w:sz w:val="28"/>
          <w:szCs w:val="28"/>
          <w:rtl/>
        </w:rPr>
      </w:pPr>
    </w:p>
    <w:p w:rsidR="00E23449" w:rsidRPr="00D20C7D" w:rsidRDefault="00E23449" w:rsidP="00E23449">
      <w:pPr>
        <w:spacing w:after="0" w:line="240" w:lineRule="auto"/>
        <w:rPr>
          <w:rFonts w:cs="David"/>
          <w:sz w:val="28"/>
          <w:szCs w:val="28"/>
          <w:rtl/>
        </w:rPr>
      </w:pPr>
      <w:r w:rsidRPr="00D20C7D">
        <w:rPr>
          <w:rFonts w:cs="David" w:hint="cs"/>
          <w:sz w:val="28"/>
          <w:szCs w:val="28"/>
          <w:rtl/>
        </w:rPr>
        <w:t xml:space="preserve">בשנת 2015  מפקחי המנהל ביקרו ב-6,702 אתרי בניה. פירוט על היקפי פעולות הפיקוח, לרבות נתוני היפגעות מצוי בדוחות </w:t>
      </w:r>
      <w:proofErr w:type="spellStart"/>
      <w:r w:rsidRPr="00D20C7D">
        <w:rPr>
          <w:rFonts w:cs="David" w:hint="cs"/>
          <w:sz w:val="28"/>
          <w:szCs w:val="28"/>
          <w:rtl/>
        </w:rPr>
        <w:t>המינהל</w:t>
      </w:r>
      <w:proofErr w:type="spellEnd"/>
      <w:r w:rsidRPr="00D20C7D">
        <w:rPr>
          <w:rFonts w:cs="David" w:hint="cs"/>
          <w:sz w:val="28"/>
          <w:szCs w:val="28"/>
          <w:rtl/>
        </w:rPr>
        <w:t xml:space="preserve"> המפורסמים באתר המשרד. לינק:</w:t>
      </w:r>
      <w:hyperlink r:id="rId8" w:history="1">
        <w:r w:rsidRPr="00D20C7D">
          <w:rPr>
            <w:rStyle w:val="Hyperlink"/>
            <w:rFonts w:cs="David"/>
            <w:sz w:val="28"/>
            <w:szCs w:val="28"/>
          </w:rPr>
          <w:t>http://www.economy.gov.il/Employment/SafetyAndHealth/ResearchAndProjects/Reports/Pages/Reports.aspx</w:t>
        </w:r>
      </w:hyperlink>
    </w:p>
    <w:p w:rsidR="00E23449" w:rsidRPr="00D20C7D" w:rsidRDefault="00E23449" w:rsidP="00E23449">
      <w:pPr>
        <w:spacing w:after="0" w:line="240" w:lineRule="auto"/>
        <w:rPr>
          <w:rFonts w:cs="David"/>
          <w:sz w:val="28"/>
          <w:szCs w:val="28"/>
          <w:rtl/>
        </w:rPr>
      </w:pPr>
    </w:p>
    <w:p w:rsidR="00E23449" w:rsidRPr="00D20C7D" w:rsidRDefault="00E23449" w:rsidP="00E23449">
      <w:pPr>
        <w:spacing w:after="0" w:line="240" w:lineRule="auto"/>
        <w:rPr>
          <w:rFonts w:cs="David"/>
          <w:sz w:val="28"/>
          <w:szCs w:val="28"/>
          <w:rtl/>
        </w:rPr>
      </w:pPr>
      <w:r w:rsidRPr="00D20C7D">
        <w:rPr>
          <w:rFonts w:cs="David" w:hint="cs"/>
          <w:sz w:val="28"/>
          <w:szCs w:val="28"/>
          <w:rtl/>
        </w:rPr>
        <w:t xml:space="preserve">יחד עם זאת, יודגש כי  רשימת המפגעים המפורטת בנספח ח' הינה רק חלק ממכלול הליקויים שמפקח בטיחות מאתר בביקורו באתר הבניה וכוללת  רק מפגעים  שכיחים המספקים מדד מייצג לרמת בטיחות באתר.   </w:t>
      </w:r>
    </w:p>
    <w:p w:rsidR="00E23449" w:rsidRDefault="00E23449" w:rsidP="00E23449">
      <w:pPr>
        <w:bidi w:val="0"/>
        <w:rPr>
          <w:rFonts w:cs="David"/>
          <w:sz w:val="28"/>
          <w:szCs w:val="28"/>
        </w:rPr>
      </w:pPr>
      <w:r>
        <w:rPr>
          <w:rFonts w:cs="David"/>
          <w:sz w:val="28"/>
          <w:szCs w:val="28"/>
          <w:rtl/>
        </w:rPr>
        <w:br w:type="page"/>
      </w:r>
    </w:p>
    <w:p w:rsidR="00E23449" w:rsidRDefault="00E23449" w:rsidP="00E23449">
      <w:pPr>
        <w:spacing w:after="0" w:line="240" w:lineRule="auto"/>
        <w:rPr>
          <w:rFonts w:cs="David" w:hint="cs"/>
          <w:b/>
          <w:bCs/>
          <w:sz w:val="28"/>
          <w:szCs w:val="28"/>
          <w:u w:val="single"/>
          <w:rtl/>
        </w:rPr>
      </w:pPr>
      <w:r w:rsidRPr="00B94DB2">
        <w:rPr>
          <w:rFonts w:cs="David" w:hint="cs"/>
          <w:b/>
          <w:bCs/>
          <w:sz w:val="28"/>
          <w:szCs w:val="28"/>
          <w:u w:val="single"/>
          <w:rtl/>
        </w:rPr>
        <w:lastRenderedPageBreak/>
        <w:t>שאלה מס' 2</w:t>
      </w:r>
    </w:p>
    <w:p w:rsidR="00D74514" w:rsidRPr="00B94DB2" w:rsidRDefault="00D74514" w:rsidP="00E23449">
      <w:pPr>
        <w:spacing w:after="0" w:line="240" w:lineRule="auto"/>
        <w:rPr>
          <w:rFonts w:cs="David"/>
          <w:b/>
          <w:bCs/>
          <w:sz w:val="28"/>
          <w:szCs w:val="28"/>
          <w:u w:val="single"/>
          <w:rtl/>
        </w:rPr>
      </w:pPr>
    </w:p>
    <w:p w:rsidR="00E23449" w:rsidRPr="00D97AE8" w:rsidRDefault="00E23449" w:rsidP="00E23449">
      <w:pPr>
        <w:spacing w:after="0" w:line="240" w:lineRule="auto"/>
        <w:rPr>
          <w:rFonts w:cs="David"/>
          <w:b/>
          <w:bCs/>
          <w:sz w:val="28"/>
          <w:szCs w:val="28"/>
          <w:u w:val="single"/>
          <w:rtl/>
        </w:rPr>
      </w:pPr>
      <w:r w:rsidRPr="00D97AE8">
        <w:rPr>
          <w:rFonts w:cs="David" w:hint="cs"/>
          <w:sz w:val="28"/>
          <w:szCs w:val="28"/>
          <w:rtl/>
        </w:rPr>
        <w:t>האם אפשר לוודא כי האתרים לפיקוח שיינתנו לכל זוכה בפיילוט הראשוני, יהיו קרובים האחד לשני?</w:t>
      </w:r>
    </w:p>
    <w:p w:rsidR="00E23449" w:rsidRDefault="00E23449" w:rsidP="00E23449">
      <w:pPr>
        <w:spacing w:after="0" w:line="240" w:lineRule="auto"/>
        <w:rPr>
          <w:rFonts w:cs="David"/>
          <w:sz w:val="28"/>
          <w:szCs w:val="28"/>
          <w:u w:val="single"/>
          <w:rtl/>
        </w:rPr>
      </w:pPr>
    </w:p>
    <w:p w:rsidR="00E23449" w:rsidRPr="00D97AE8" w:rsidRDefault="00E23449" w:rsidP="00E23449">
      <w:pPr>
        <w:spacing w:after="0" w:line="240" w:lineRule="auto"/>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sidRPr="00D97AE8">
        <w:rPr>
          <w:rFonts w:cs="David" w:hint="cs"/>
          <w:sz w:val="28"/>
          <w:szCs w:val="28"/>
          <w:u w:val="single"/>
          <w:rtl/>
        </w:rPr>
        <w:t>4.4 (1) פיילוט ראשוני</w:t>
      </w:r>
    </w:p>
    <w:p w:rsidR="00E23449" w:rsidRPr="00D97AE8" w:rsidRDefault="00E23449" w:rsidP="00E23449">
      <w:pPr>
        <w:spacing w:after="0" w:line="240" w:lineRule="auto"/>
        <w:rPr>
          <w:rFonts w:cs="David"/>
          <w:sz w:val="28"/>
          <w:szCs w:val="28"/>
          <w:u w:val="single"/>
          <w:rtl/>
        </w:rPr>
      </w:pPr>
      <w:r w:rsidRPr="00D97AE8">
        <w:rPr>
          <w:rFonts w:cs="David" w:hint="cs"/>
          <w:sz w:val="28"/>
          <w:szCs w:val="28"/>
          <w:rtl/>
        </w:rPr>
        <w:t>...</w:t>
      </w:r>
      <w:r>
        <w:rPr>
          <w:rFonts w:cs="David" w:hint="cs"/>
          <w:sz w:val="28"/>
          <w:szCs w:val="28"/>
          <w:rtl/>
        </w:rPr>
        <w:t>"</w:t>
      </w:r>
      <w:r w:rsidRPr="00D97AE8">
        <w:rPr>
          <w:rFonts w:cs="David" w:hint="cs"/>
          <w:sz w:val="28"/>
          <w:szCs w:val="28"/>
          <w:rtl/>
        </w:rPr>
        <w:t>בתא שטח הכולל מספר אתרי בנייה</w:t>
      </w:r>
      <w:r>
        <w:rPr>
          <w:rFonts w:cs="David" w:hint="cs"/>
          <w:sz w:val="28"/>
          <w:szCs w:val="28"/>
          <w:rtl/>
        </w:rPr>
        <w:t>"</w:t>
      </w:r>
      <w:r w:rsidRPr="00D97AE8">
        <w:rPr>
          <w:rFonts w:cs="David" w:hint="cs"/>
          <w:sz w:val="28"/>
          <w:szCs w:val="28"/>
          <w:rtl/>
        </w:rPr>
        <w:t>...</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rPr>
          <w:rFonts w:cs="David" w:hint="cs"/>
          <w:b/>
          <w:bCs/>
          <w:sz w:val="28"/>
          <w:szCs w:val="28"/>
          <w:u w:val="single"/>
          <w:rtl/>
        </w:rPr>
      </w:pPr>
      <w:r w:rsidRPr="00671374">
        <w:rPr>
          <w:rFonts w:cs="David" w:hint="cs"/>
          <w:b/>
          <w:bCs/>
          <w:sz w:val="28"/>
          <w:szCs w:val="28"/>
          <w:u w:val="single"/>
          <w:rtl/>
        </w:rPr>
        <w:t>תשובה</w:t>
      </w:r>
    </w:p>
    <w:p w:rsidR="00D74514" w:rsidRPr="00671374" w:rsidRDefault="00D74514" w:rsidP="00E23449">
      <w:pPr>
        <w:spacing w:after="0" w:line="240" w:lineRule="auto"/>
        <w:rPr>
          <w:rFonts w:cs="David"/>
          <w:b/>
          <w:bCs/>
          <w:sz w:val="28"/>
          <w:szCs w:val="28"/>
          <w:u w:val="single"/>
          <w:rtl/>
        </w:rPr>
      </w:pPr>
    </w:p>
    <w:p w:rsidR="00E23449" w:rsidRPr="00D20C7D" w:rsidRDefault="00E23449" w:rsidP="00E23449">
      <w:pPr>
        <w:spacing w:after="0" w:line="240" w:lineRule="auto"/>
        <w:rPr>
          <w:rFonts w:cs="David"/>
          <w:sz w:val="28"/>
          <w:szCs w:val="28"/>
          <w:rtl/>
        </w:rPr>
      </w:pPr>
      <w:r w:rsidRPr="00D20C7D">
        <w:rPr>
          <w:rFonts w:cs="David" w:hint="cs"/>
          <w:sz w:val="28"/>
          <w:szCs w:val="28"/>
          <w:rtl/>
        </w:rPr>
        <w:t>במפרט המכרז קיימת הגדרה ברורה לתא שטח</w:t>
      </w:r>
    </w:p>
    <w:p w:rsidR="00E23449" w:rsidRPr="00D20C7D" w:rsidRDefault="00E23449" w:rsidP="00E23449">
      <w:pPr>
        <w:spacing w:after="0" w:line="240" w:lineRule="auto"/>
        <w:rPr>
          <w:rFonts w:cs="David"/>
          <w:sz w:val="28"/>
          <w:szCs w:val="28"/>
          <w:rtl/>
        </w:rPr>
      </w:pPr>
      <w:r w:rsidRPr="00D20C7D">
        <w:rPr>
          <w:rFonts w:cs="David" w:hint="cs"/>
          <w:sz w:val="28"/>
          <w:szCs w:val="28"/>
          <w:rtl/>
        </w:rPr>
        <w:t xml:space="preserve">"תא שטח </w:t>
      </w:r>
      <w:r w:rsidRPr="00D20C7D">
        <w:rPr>
          <w:rFonts w:cs="David"/>
          <w:sz w:val="28"/>
          <w:szCs w:val="28"/>
          <w:rtl/>
        </w:rPr>
        <w:t>–</w:t>
      </w:r>
      <w:r w:rsidRPr="00D20C7D">
        <w:rPr>
          <w:rFonts w:cs="David" w:hint="cs"/>
          <w:sz w:val="28"/>
          <w:szCs w:val="28"/>
          <w:rtl/>
        </w:rPr>
        <w:t xml:space="preserve"> שכונה או ישוב המכיל אחד או יותר אתרי בנייה"</w:t>
      </w:r>
    </w:p>
    <w:p w:rsidR="00E23449" w:rsidRPr="00D20C7D" w:rsidRDefault="00E23449" w:rsidP="00E23449">
      <w:pPr>
        <w:spacing w:after="0" w:line="240" w:lineRule="auto"/>
        <w:rPr>
          <w:rFonts w:cs="David"/>
          <w:sz w:val="28"/>
          <w:szCs w:val="28"/>
          <w:rtl/>
        </w:rPr>
      </w:pPr>
      <w:r w:rsidRPr="00D20C7D">
        <w:rPr>
          <w:rFonts w:cs="David" w:hint="cs"/>
          <w:sz w:val="28"/>
          <w:szCs w:val="28"/>
          <w:rtl/>
        </w:rPr>
        <w:t>בשלב  ה</w:t>
      </w:r>
      <w:r w:rsidRPr="00D20C7D">
        <w:rPr>
          <w:rFonts w:cs="David" w:hint="eastAsia"/>
          <w:sz w:val="28"/>
          <w:szCs w:val="28"/>
          <w:rtl/>
        </w:rPr>
        <w:t>פיילוט</w:t>
      </w:r>
      <w:r w:rsidRPr="00D20C7D">
        <w:rPr>
          <w:rFonts w:cs="David"/>
          <w:sz w:val="28"/>
          <w:szCs w:val="28"/>
          <w:rtl/>
        </w:rPr>
        <w:t xml:space="preserve"> </w:t>
      </w:r>
      <w:r w:rsidRPr="00D20C7D">
        <w:rPr>
          <w:rFonts w:cs="David" w:hint="cs"/>
          <w:sz w:val="28"/>
          <w:szCs w:val="28"/>
          <w:rtl/>
        </w:rPr>
        <w:t xml:space="preserve">יפעלו הזוכים במכרז </w:t>
      </w:r>
      <w:r w:rsidRPr="00D20C7D">
        <w:rPr>
          <w:rFonts w:cs="David"/>
          <w:sz w:val="28"/>
          <w:szCs w:val="28"/>
          <w:rtl/>
        </w:rPr>
        <w:t xml:space="preserve">בתא שטח </w:t>
      </w:r>
      <w:r w:rsidRPr="00D20C7D">
        <w:rPr>
          <w:rFonts w:cs="David" w:hint="eastAsia"/>
          <w:sz w:val="28"/>
          <w:szCs w:val="28"/>
          <w:rtl/>
        </w:rPr>
        <w:t>הכולל</w:t>
      </w:r>
      <w:r w:rsidRPr="00D20C7D">
        <w:rPr>
          <w:rFonts w:cs="David"/>
          <w:sz w:val="28"/>
          <w:szCs w:val="28"/>
          <w:rtl/>
        </w:rPr>
        <w:t xml:space="preserve"> מספר </w:t>
      </w:r>
      <w:r w:rsidRPr="00D20C7D">
        <w:rPr>
          <w:rFonts w:cs="David" w:hint="eastAsia"/>
          <w:sz w:val="28"/>
          <w:szCs w:val="28"/>
          <w:rtl/>
        </w:rPr>
        <w:t>אתרי</w:t>
      </w:r>
      <w:r w:rsidRPr="00D20C7D">
        <w:rPr>
          <w:rFonts w:cs="David"/>
          <w:sz w:val="28"/>
          <w:szCs w:val="28"/>
          <w:rtl/>
        </w:rPr>
        <w:t xml:space="preserve"> </w:t>
      </w:r>
      <w:r w:rsidRPr="00D20C7D">
        <w:rPr>
          <w:rFonts w:cs="David" w:hint="eastAsia"/>
          <w:sz w:val="28"/>
          <w:szCs w:val="28"/>
          <w:rtl/>
        </w:rPr>
        <w:t>בנייה</w:t>
      </w:r>
      <w:r w:rsidRPr="00D20C7D">
        <w:rPr>
          <w:rFonts w:cs="David"/>
          <w:sz w:val="28"/>
          <w:szCs w:val="28"/>
          <w:rtl/>
        </w:rPr>
        <w:t xml:space="preserve"> שיוגדרו ע"י המשרד.</w:t>
      </w:r>
    </w:p>
    <w:p w:rsidR="00E23449" w:rsidRPr="00D20C7D" w:rsidRDefault="00E23449" w:rsidP="00E23449">
      <w:pPr>
        <w:spacing w:after="0" w:line="240" w:lineRule="auto"/>
        <w:rPr>
          <w:rFonts w:cs="David"/>
          <w:sz w:val="28"/>
          <w:szCs w:val="28"/>
          <w:rtl/>
        </w:rPr>
      </w:pPr>
    </w:p>
    <w:p w:rsidR="00E23449"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hint="cs"/>
          <w:b/>
          <w:bCs/>
          <w:sz w:val="28"/>
          <w:szCs w:val="28"/>
          <w:u w:val="single"/>
          <w:rtl/>
        </w:rPr>
      </w:pPr>
      <w:r w:rsidRPr="00B86664">
        <w:rPr>
          <w:rFonts w:cs="David" w:hint="cs"/>
          <w:b/>
          <w:bCs/>
          <w:sz w:val="28"/>
          <w:szCs w:val="28"/>
          <w:u w:val="single"/>
          <w:rtl/>
        </w:rPr>
        <w:t>שאלה מס' 3</w:t>
      </w:r>
    </w:p>
    <w:p w:rsidR="00D74514" w:rsidRPr="00B86664" w:rsidRDefault="00D74514" w:rsidP="00E23449">
      <w:pPr>
        <w:spacing w:after="0" w:line="240" w:lineRule="auto"/>
        <w:rPr>
          <w:rFonts w:cs="David"/>
          <w:b/>
          <w:bCs/>
          <w:sz w:val="28"/>
          <w:szCs w:val="28"/>
          <w:u w:val="single"/>
          <w:rtl/>
        </w:rPr>
      </w:pPr>
    </w:p>
    <w:p w:rsidR="00E23449" w:rsidRPr="00D97AE8" w:rsidRDefault="00E23449" w:rsidP="00E23449">
      <w:pPr>
        <w:spacing w:after="0" w:line="240" w:lineRule="auto"/>
        <w:rPr>
          <w:rFonts w:cs="David"/>
          <w:sz w:val="28"/>
          <w:szCs w:val="28"/>
          <w:u w:val="single"/>
          <w:rtl/>
        </w:rPr>
      </w:pPr>
      <w:r w:rsidRPr="00D97AE8">
        <w:rPr>
          <w:rFonts w:cs="David" w:hint="cs"/>
          <w:sz w:val="28"/>
          <w:szCs w:val="28"/>
          <w:rtl/>
        </w:rPr>
        <w:t>האם ניתן לתקן את הסתירה בין שני הסעיפים על הארכת תקופת ההתקשרות?</w:t>
      </w:r>
    </w:p>
    <w:p w:rsidR="00E23449" w:rsidRDefault="00E23449" w:rsidP="00E23449">
      <w:pPr>
        <w:spacing w:after="0" w:line="240" w:lineRule="auto"/>
        <w:rPr>
          <w:rFonts w:ascii="Times New Roman" w:eastAsia="Calibri" w:hAnsi="Times New Roman" w:cs="David"/>
          <w:sz w:val="28"/>
          <w:szCs w:val="28"/>
          <w:u w:val="single"/>
          <w:rtl/>
        </w:rPr>
      </w:pPr>
    </w:p>
    <w:p w:rsidR="00E23449" w:rsidRPr="00D97AE8" w:rsidRDefault="00E23449" w:rsidP="00E23449">
      <w:pPr>
        <w:spacing w:after="0" w:line="240" w:lineRule="auto"/>
        <w:rPr>
          <w:rFonts w:cs="David"/>
          <w:sz w:val="28"/>
          <w:szCs w:val="28"/>
          <w:u w:val="single"/>
          <w:rtl/>
        </w:rPr>
      </w:pPr>
      <w:r>
        <w:rPr>
          <w:rFonts w:ascii="Times New Roman" w:eastAsia="Calibri" w:hAnsi="Times New Roman" w:cs="David" w:hint="cs"/>
          <w:sz w:val="28"/>
          <w:szCs w:val="28"/>
          <w:u w:val="single"/>
          <w:rtl/>
        </w:rPr>
        <w:t xml:space="preserve">סעיפים </w:t>
      </w:r>
      <w:r w:rsidRPr="00D97AE8">
        <w:rPr>
          <w:rFonts w:cs="David" w:hint="cs"/>
          <w:sz w:val="28"/>
          <w:szCs w:val="28"/>
          <w:u w:val="single"/>
          <w:rtl/>
        </w:rPr>
        <w:t>5.2</w:t>
      </w:r>
      <w:r>
        <w:rPr>
          <w:rFonts w:cs="David" w:hint="cs"/>
          <w:sz w:val="28"/>
          <w:szCs w:val="28"/>
          <w:u w:val="single"/>
          <w:rtl/>
        </w:rPr>
        <w:t xml:space="preserve">  ו</w:t>
      </w:r>
      <w:r w:rsidRPr="00D97AE8">
        <w:rPr>
          <w:rFonts w:cs="David" w:hint="cs"/>
          <w:sz w:val="28"/>
          <w:szCs w:val="28"/>
          <w:u w:val="single"/>
          <w:rtl/>
        </w:rPr>
        <w:t>נספח יד</w:t>
      </w:r>
      <w:r>
        <w:rPr>
          <w:rFonts w:cs="David" w:hint="cs"/>
          <w:sz w:val="28"/>
          <w:szCs w:val="28"/>
          <w:u w:val="single"/>
          <w:rtl/>
        </w:rPr>
        <w:t>'</w:t>
      </w:r>
      <w:r w:rsidRPr="00D97AE8">
        <w:rPr>
          <w:rFonts w:cs="David" w:hint="cs"/>
          <w:sz w:val="28"/>
          <w:szCs w:val="28"/>
          <w:u w:val="single"/>
          <w:rtl/>
        </w:rPr>
        <w:t xml:space="preserve"> למכרז </w:t>
      </w:r>
      <w:r>
        <w:rPr>
          <w:rFonts w:cs="David" w:hint="cs"/>
          <w:sz w:val="28"/>
          <w:szCs w:val="28"/>
          <w:u w:val="single"/>
          <w:rtl/>
        </w:rPr>
        <w:t xml:space="preserve">סעיף </w:t>
      </w:r>
      <w:r w:rsidRPr="00D97AE8">
        <w:rPr>
          <w:rFonts w:cs="David" w:hint="cs"/>
          <w:sz w:val="28"/>
          <w:szCs w:val="28"/>
          <w:u w:val="single"/>
          <w:rtl/>
        </w:rPr>
        <w:t>3.1</w:t>
      </w:r>
    </w:p>
    <w:p w:rsidR="00E23449" w:rsidRPr="00D97AE8" w:rsidRDefault="00E23449" w:rsidP="00E23449">
      <w:pPr>
        <w:rPr>
          <w:rFonts w:cs="David"/>
          <w:sz w:val="28"/>
          <w:szCs w:val="28"/>
          <w:rtl/>
        </w:rPr>
      </w:pPr>
      <w:r w:rsidRPr="00D97AE8">
        <w:rPr>
          <w:rFonts w:cs="David" w:hint="cs"/>
          <w:sz w:val="28"/>
          <w:szCs w:val="28"/>
          <w:rtl/>
        </w:rPr>
        <w:t>...למשרד שמורה הזכות הבלעדית להארכה ההתקשרות במשך</w:t>
      </w:r>
      <w:r w:rsidRPr="00D97AE8">
        <w:rPr>
          <w:rFonts w:cs="David"/>
          <w:sz w:val="28"/>
          <w:szCs w:val="28"/>
          <w:rtl/>
        </w:rPr>
        <w:t xml:space="preserve"> 4 </w:t>
      </w:r>
      <w:r w:rsidRPr="00D97AE8">
        <w:rPr>
          <w:rFonts w:cs="David" w:hint="cs"/>
          <w:sz w:val="28"/>
          <w:szCs w:val="28"/>
          <w:rtl/>
        </w:rPr>
        <w:t>שנים</w:t>
      </w:r>
      <w:r w:rsidRPr="00D97AE8">
        <w:rPr>
          <w:rFonts w:cs="David"/>
          <w:sz w:val="28"/>
          <w:szCs w:val="28"/>
          <w:rtl/>
        </w:rPr>
        <w:t xml:space="preserve">- </w:t>
      </w:r>
      <w:r w:rsidRPr="00D97AE8">
        <w:rPr>
          <w:rFonts w:cs="David" w:hint="cs"/>
          <w:sz w:val="28"/>
          <w:szCs w:val="28"/>
          <w:rtl/>
        </w:rPr>
        <w:t>לשנה נוספת בכל פעם...</w:t>
      </w:r>
    </w:p>
    <w:p w:rsidR="00E23449" w:rsidRPr="00D97AE8" w:rsidRDefault="00E23449" w:rsidP="00E23449">
      <w:pPr>
        <w:spacing w:after="0" w:line="240" w:lineRule="auto"/>
        <w:rPr>
          <w:rFonts w:cs="David"/>
          <w:sz w:val="28"/>
          <w:szCs w:val="28"/>
          <w:u w:val="single"/>
          <w:rtl/>
        </w:rPr>
      </w:pPr>
      <w:r w:rsidRPr="00D97AE8">
        <w:rPr>
          <w:rFonts w:cs="David" w:hint="cs"/>
          <w:sz w:val="28"/>
          <w:szCs w:val="28"/>
          <w:rtl/>
        </w:rPr>
        <w:t>...למשרד שמורה</w:t>
      </w:r>
      <w:r>
        <w:rPr>
          <w:rFonts w:cs="David" w:hint="cs"/>
          <w:sz w:val="28"/>
          <w:szCs w:val="28"/>
          <w:rtl/>
        </w:rPr>
        <w:t xml:space="preserve"> </w:t>
      </w:r>
      <w:r w:rsidRPr="00D97AE8">
        <w:rPr>
          <w:rFonts w:cs="David" w:hint="cs"/>
          <w:sz w:val="28"/>
          <w:szCs w:val="28"/>
          <w:rtl/>
        </w:rPr>
        <w:t>הזכות הבלעדית להאריך את תקופת ההתקשרות בתקופות נוספות</w:t>
      </w:r>
      <w:r w:rsidRPr="00D97AE8">
        <w:rPr>
          <w:rFonts w:cs="David"/>
          <w:sz w:val="28"/>
          <w:szCs w:val="28"/>
          <w:rtl/>
        </w:rPr>
        <w:t xml:space="preserve">, </w:t>
      </w:r>
      <w:r w:rsidRPr="00D97AE8">
        <w:rPr>
          <w:rFonts w:cs="David" w:hint="cs"/>
          <w:sz w:val="28"/>
          <w:szCs w:val="28"/>
          <w:rtl/>
        </w:rPr>
        <w:t xml:space="preserve">  ... חצי שנה כל אחת...</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rPr>
          <w:rFonts w:cs="David" w:hint="cs"/>
          <w:b/>
          <w:bCs/>
          <w:sz w:val="28"/>
          <w:szCs w:val="28"/>
          <w:u w:val="single"/>
          <w:rtl/>
        </w:rPr>
      </w:pPr>
      <w:r w:rsidRPr="00B86664">
        <w:rPr>
          <w:rFonts w:cs="David" w:hint="cs"/>
          <w:b/>
          <w:bCs/>
          <w:sz w:val="28"/>
          <w:szCs w:val="28"/>
          <w:u w:val="single"/>
          <w:rtl/>
        </w:rPr>
        <w:t>תשובה</w:t>
      </w:r>
    </w:p>
    <w:p w:rsidR="00D74514" w:rsidRDefault="00D74514" w:rsidP="00E23449">
      <w:pPr>
        <w:spacing w:after="0" w:line="240" w:lineRule="auto"/>
        <w:rPr>
          <w:rFonts w:cs="David"/>
          <w:b/>
          <w:bCs/>
          <w:sz w:val="28"/>
          <w:szCs w:val="28"/>
          <w:u w:val="single"/>
          <w:rtl/>
        </w:rPr>
      </w:pPr>
    </w:p>
    <w:p w:rsidR="00E23449" w:rsidRPr="00D20C7D" w:rsidRDefault="00E23449" w:rsidP="00E23449">
      <w:pPr>
        <w:spacing w:after="0" w:line="240" w:lineRule="auto"/>
        <w:rPr>
          <w:rFonts w:cs="David"/>
          <w:sz w:val="28"/>
          <w:szCs w:val="28"/>
          <w:rtl/>
        </w:rPr>
      </w:pPr>
      <w:r w:rsidRPr="00D20C7D">
        <w:rPr>
          <w:rFonts w:cs="David" w:hint="cs"/>
          <w:sz w:val="28"/>
          <w:szCs w:val="28"/>
          <w:rtl/>
        </w:rPr>
        <w:t>סעיף 3.1 בהסכם שצורף למכרז יתוקן ובמקום "עד חצי שנה כל אחת", יבוא "עד שנה כל אחת"</w:t>
      </w:r>
    </w:p>
    <w:p w:rsidR="00E23449" w:rsidRPr="00D20C7D" w:rsidRDefault="00E23449" w:rsidP="00E23449">
      <w:pPr>
        <w:spacing w:after="0" w:line="240" w:lineRule="auto"/>
        <w:rPr>
          <w:rFonts w:cs="David"/>
          <w:sz w:val="28"/>
          <w:szCs w:val="28"/>
          <w:rtl/>
        </w:rPr>
      </w:pPr>
      <w:r w:rsidRPr="00D20C7D">
        <w:rPr>
          <w:rFonts w:cs="David" w:hint="cs"/>
          <w:sz w:val="28"/>
          <w:szCs w:val="28"/>
          <w:rtl/>
        </w:rPr>
        <w:t xml:space="preserve">ויובהר: </w:t>
      </w:r>
      <w:r w:rsidRPr="00D20C7D">
        <w:rPr>
          <w:rFonts w:cs="David"/>
          <w:sz w:val="28"/>
          <w:szCs w:val="28"/>
          <w:rtl/>
        </w:rPr>
        <w:t xml:space="preserve">משך ההתקשרות עם הזוכה </w:t>
      </w:r>
      <w:r w:rsidRPr="00D20C7D">
        <w:rPr>
          <w:rFonts w:cs="David" w:hint="cs"/>
          <w:sz w:val="28"/>
          <w:szCs w:val="28"/>
          <w:rtl/>
        </w:rPr>
        <w:t xml:space="preserve">במכרז </w:t>
      </w:r>
      <w:r w:rsidRPr="00D20C7D">
        <w:rPr>
          <w:rFonts w:cs="David"/>
          <w:sz w:val="28"/>
          <w:szCs w:val="28"/>
          <w:rtl/>
        </w:rPr>
        <w:t xml:space="preserve">הוא </w:t>
      </w:r>
      <w:r w:rsidRPr="00D20C7D">
        <w:rPr>
          <w:rFonts w:cs="David" w:hint="cs"/>
          <w:sz w:val="28"/>
          <w:szCs w:val="28"/>
          <w:rtl/>
        </w:rPr>
        <w:t xml:space="preserve">לשנה, במהלכה יבוצע הפיילוט. למשרד שמורה הזכות הבלעדית להארכת שלב הפיילוט, לכל הזוכים או לחלקם, לתקופה נוספת, שלא תעלה על שנה. במידה שתקופת הפיילוט תוארך כאמור, לא תהיה תוספת תקציב עבורו. </w:t>
      </w:r>
    </w:p>
    <w:p w:rsidR="00E23449" w:rsidRPr="00D20C7D" w:rsidRDefault="00E23449" w:rsidP="00E23449">
      <w:pPr>
        <w:spacing w:after="0" w:line="240" w:lineRule="auto"/>
        <w:rPr>
          <w:rFonts w:cs="David"/>
          <w:sz w:val="28"/>
          <w:szCs w:val="28"/>
          <w:rtl/>
        </w:rPr>
      </w:pPr>
      <w:r w:rsidRPr="00D20C7D">
        <w:rPr>
          <w:rFonts w:cs="David" w:hint="cs"/>
          <w:sz w:val="28"/>
          <w:szCs w:val="28"/>
          <w:rtl/>
        </w:rPr>
        <w:t xml:space="preserve">למשרד שמורה הזכות הבלעדית להארכה ההתקשרות במשך 4 שנים- עד שנה נוספת בכל פעם </w:t>
      </w:r>
      <w:r w:rsidRPr="00D20C7D">
        <w:rPr>
          <w:rFonts w:cs="David"/>
          <w:sz w:val="28"/>
          <w:szCs w:val="28"/>
          <w:rtl/>
        </w:rPr>
        <w:t>(להלן: "</w:t>
      </w:r>
      <w:r w:rsidRPr="00D20C7D">
        <w:rPr>
          <w:rFonts w:cs="David"/>
          <w:b/>
          <w:bCs/>
          <w:sz w:val="28"/>
          <w:szCs w:val="28"/>
          <w:rtl/>
        </w:rPr>
        <w:t>תקופ</w:t>
      </w:r>
      <w:r w:rsidRPr="00D20C7D">
        <w:rPr>
          <w:rFonts w:cs="David" w:hint="cs"/>
          <w:b/>
          <w:bCs/>
          <w:sz w:val="28"/>
          <w:szCs w:val="28"/>
          <w:rtl/>
        </w:rPr>
        <w:t>ו</w:t>
      </w:r>
      <w:r w:rsidRPr="00D20C7D">
        <w:rPr>
          <w:rFonts w:cs="David"/>
          <w:b/>
          <w:bCs/>
          <w:sz w:val="28"/>
          <w:szCs w:val="28"/>
          <w:rtl/>
        </w:rPr>
        <w:t>ת ה</w:t>
      </w:r>
      <w:r w:rsidRPr="00D20C7D">
        <w:rPr>
          <w:rFonts w:cs="David" w:hint="cs"/>
          <w:b/>
          <w:bCs/>
          <w:sz w:val="28"/>
          <w:szCs w:val="28"/>
          <w:rtl/>
        </w:rPr>
        <w:t>ארכה</w:t>
      </w:r>
      <w:r w:rsidRPr="00D20C7D">
        <w:rPr>
          <w:rFonts w:cs="David"/>
          <w:sz w:val="28"/>
          <w:szCs w:val="28"/>
          <w:rtl/>
        </w:rPr>
        <w:t>")</w:t>
      </w:r>
      <w:r w:rsidRPr="00D20C7D">
        <w:rPr>
          <w:rFonts w:cs="David" w:hint="cs"/>
          <w:sz w:val="28"/>
          <w:szCs w:val="28"/>
          <w:rtl/>
        </w:rPr>
        <w:t xml:space="preserve">, כאשר השנה הנוספת הראשונה יכול שתהיה לטובת המשך ביצוע הפיילוט, או לטובת ההפעלה הרחבה, בהתאם לצרכי המשרד. </w:t>
      </w:r>
    </w:p>
    <w:p w:rsidR="00E23449" w:rsidRDefault="00E23449" w:rsidP="00E23449">
      <w:pPr>
        <w:spacing w:after="0" w:line="240" w:lineRule="auto"/>
        <w:rPr>
          <w:rFonts w:cs="David"/>
          <w:color w:val="FF0000"/>
          <w:sz w:val="28"/>
          <w:szCs w:val="28"/>
          <w:rtl/>
        </w:rPr>
      </w:pPr>
    </w:p>
    <w:p w:rsidR="00E23449" w:rsidRDefault="00E23449" w:rsidP="00E23449">
      <w:pPr>
        <w:spacing w:after="0" w:line="240" w:lineRule="auto"/>
        <w:rPr>
          <w:rFonts w:cs="David" w:hint="cs"/>
          <w:b/>
          <w:bCs/>
          <w:sz w:val="28"/>
          <w:szCs w:val="28"/>
          <w:u w:val="single"/>
          <w:rtl/>
        </w:rPr>
      </w:pPr>
    </w:p>
    <w:p w:rsidR="00D74514" w:rsidRDefault="00D74514" w:rsidP="00E23449">
      <w:pPr>
        <w:spacing w:after="0" w:line="240" w:lineRule="auto"/>
        <w:rPr>
          <w:rFonts w:cs="David" w:hint="cs"/>
          <w:b/>
          <w:bCs/>
          <w:sz w:val="28"/>
          <w:szCs w:val="28"/>
          <w:u w:val="single"/>
          <w:rtl/>
        </w:rPr>
      </w:pPr>
    </w:p>
    <w:p w:rsidR="00D74514" w:rsidRDefault="00D74514" w:rsidP="00E23449">
      <w:pPr>
        <w:spacing w:after="0" w:line="240" w:lineRule="auto"/>
        <w:rPr>
          <w:rFonts w:cs="David"/>
          <w:b/>
          <w:bCs/>
          <w:sz w:val="28"/>
          <w:szCs w:val="28"/>
          <w:u w:val="single"/>
          <w:rtl/>
        </w:rPr>
      </w:pPr>
    </w:p>
    <w:p w:rsidR="00E23449" w:rsidRDefault="00E23449" w:rsidP="00E23449">
      <w:pPr>
        <w:spacing w:after="0" w:line="240" w:lineRule="auto"/>
        <w:rPr>
          <w:rFonts w:cs="David" w:hint="cs"/>
          <w:b/>
          <w:bCs/>
          <w:sz w:val="28"/>
          <w:szCs w:val="28"/>
          <w:u w:val="single"/>
          <w:rtl/>
        </w:rPr>
      </w:pPr>
      <w:r>
        <w:rPr>
          <w:rFonts w:cs="David" w:hint="cs"/>
          <w:b/>
          <w:bCs/>
          <w:sz w:val="28"/>
          <w:szCs w:val="28"/>
          <w:u w:val="single"/>
          <w:rtl/>
        </w:rPr>
        <w:lastRenderedPageBreak/>
        <w:t>שאלה מס' 4</w:t>
      </w:r>
    </w:p>
    <w:p w:rsidR="00D74514" w:rsidRDefault="00D74514" w:rsidP="00E23449">
      <w:pPr>
        <w:spacing w:after="0" w:line="240" w:lineRule="auto"/>
        <w:rPr>
          <w:rFonts w:cs="David"/>
          <w:b/>
          <w:bCs/>
          <w:sz w:val="28"/>
          <w:szCs w:val="28"/>
          <w:u w:val="single"/>
          <w:rtl/>
        </w:rPr>
      </w:pPr>
    </w:p>
    <w:p w:rsidR="00E23449" w:rsidRPr="00D97AE8" w:rsidRDefault="00E23449" w:rsidP="00E23449">
      <w:pPr>
        <w:spacing w:line="240" w:lineRule="auto"/>
        <w:rPr>
          <w:rFonts w:cs="David"/>
          <w:sz w:val="28"/>
          <w:szCs w:val="28"/>
          <w:rtl/>
        </w:rPr>
      </w:pPr>
      <w:r w:rsidRPr="00D97AE8">
        <w:rPr>
          <w:rFonts w:cs="David" w:hint="cs"/>
          <w:sz w:val="28"/>
          <w:szCs w:val="28"/>
          <w:rtl/>
        </w:rPr>
        <w:t>האם יש צורך בהתממשקות למערכות המשרד?</w:t>
      </w:r>
    </w:p>
    <w:p w:rsidR="00E23449" w:rsidRPr="00D97AE8" w:rsidRDefault="00E23449" w:rsidP="00E23449">
      <w:pPr>
        <w:spacing w:line="240" w:lineRule="auto"/>
        <w:rPr>
          <w:rFonts w:cs="David"/>
          <w:sz w:val="28"/>
          <w:szCs w:val="28"/>
          <w:rtl/>
        </w:rPr>
      </w:pPr>
      <w:r w:rsidRPr="00D97AE8">
        <w:rPr>
          <w:rFonts w:cs="David" w:hint="cs"/>
          <w:sz w:val="28"/>
          <w:szCs w:val="28"/>
          <w:rtl/>
        </w:rPr>
        <w:t>האם יש הגדרה לממשקים בין מערכות המשרד לבין מערכת נותן השירותים?</w:t>
      </w:r>
    </w:p>
    <w:p w:rsidR="00E23449" w:rsidRPr="00D97AE8" w:rsidRDefault="00E23449" w:rsidP="00E23449">
      <w:pPr>
        <w:spacing w:after="0" w:line="240" w:lineRule="auto"/>
        <w:rPr>
          <w:rFonts w:ascii="Times New Roman" w:eastAsia="Calibri" w:hAnsi="Times New Roman" w:cs="David"/>
          <w:sz w:val="28"/>
          <w:szCs w:val="28"/>
          <w:u w:val="single"/>
          <w:rtl/>
        </w:rPr>
      </w:pPr>
      <w:r w:rsidRPr="00D97AE8">
        <w:rPr>
          <w:rFonts w:cs="David" w:hint="cs"/>
          <w:sz w:val="28"/>
          <w:szCs w:val="28"/>
          <w:rtl/>
        </w:rPr>
        <w:t>מיהי החברה מולה יעבוד נותן השירותים במטרה לקשר בין המערכות?</w:t>
      </w:r>
    </w:p>
    <w:p w:rsidR="00E23449" w:rsidRDefault="00E23449" w:rsidP="00E23449">
      <w:pPr>
        <w:spacing w:after="0" w:line="240" w:lineRule="auto"/>
        <w:rPr>
          <w:rFonts w:ascii="Times New Roman" w:eastAsia="Calibri" w:hAnsi="Times New Roman" w:cs="David"/>
          <w:sz w:val="28"/>
          <w:szCs w:val="28"/>
          <w:u w:val="single"/>
          <w:rtl/>
        </w:rPr>
      </w:pPr>
    </w:p>
    <w:p w:rsidR="00E23449" w:rsidRPr="00D97AE8" w:rsidRDefault="00E23449" w:rsidP="00E23449">
      <w:pPr>
        <w:spacing w:after="0" w:line="240" w:lineRule="auto"/>
        <w:rPr>
          <w:rFonts w:cs="David"/>
          <w:sz w:val="28"/>
          <w:szCs w:val="28"/>
          <w:u w:val="single"/>
          <w:rtl/>
        </w:rPr>
      </w:pPr>
      <w:r w:rsidRPr="00D97AE8">
        <w:rPr>
          <w:rFonts w:ascii="Times New Roman" w:eastAsia="Calibri" w:hAnsi="Times New Roman" w:cs="David" w:hint="cs"/>
          <w:sz w:val="28"/>
          <w:szCs w:val="28"/>
          <w:u w:val="single"/>
          <w:rtl/>
        </w:rPr>
        <w:t xml:space="preserve">סעיף </w:t>
      </w:r>
      <w:r w:rsidRPr="00D97AE8">
        <w:rPr>
          <w:rFonts w:cs="David" w:hint="cs"/>
          <w:sz w:val="28"/>
          <w:szCs w:val="28"/>
          <w:u w:val="single"/>
          <w:rtl/>
        </w:rPr>
        <w:t>כללי - ממשקים</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rPr>
          <w:rFonts w:ascii="Times New Roman" w:eastAsia="Calibri" w:hAnsi="Times New Roman" w:cs="David" w:hint="cs"/>
          <w:b/>
          <w:bCs/>
          <w:sz w:val="28"/>
          <w:szCs w:val="28"/>
          <w:u w:val="single"/>
          <w:rtl/>
        </w:rPr>
      </w:pPr>
      <w:r w:rsidRPr="00671374">
        <w:rPr>
          <w:rFonts w:ascii="Times New Roman" w:eastAsia="Calibri" w:hAnsi="Times New Roman" w:cs="David" w:hint="cs"/>
          <w:b/>
          <w:bCs/>
          <w:sz w:val="28"/>
          <w:szCs w:val="28"/>
          <w:u w:val="single"/>
          <w:rtl/>
        </w:rPr>
        <w:t>תשובה</w:t>
      </w:r>
    </w:p>
    <w:p w:rsidR="00D74514" w:rsidRDefault="00D74514" w:rsidP="00E23449">
      <w:pPr>
        <w:spacing w:after="0" w:line="240" w:lineRule="auto"/>
        <w:rPr>
          <w:rFonts w:ascii="Times New Roman" w:eastAsia="Calibri" w:hAnsi="Times New Roman" w:cs="David"/>
          <w:b/>
          <w:bCs/>
          <w:sz w:val="28"/>
          <w:szCs w:val="28"/>
          <w:u w:val="single"/>
          <w:rtl/>
        </w:rPr>
      </w:pPr>
    </w:p>
    <w:p w:rsidR="00E23449" w:rsidRPr="00CB764D" w:rsidRDefault="00E23449" w:rsidP="00E23449">
      <w:pPr>
        <w:spacing w:after="0" w:line="240" w:lineRule="auto"/>
        <w:rPr>
          <w:rFonts w:cs="David"/>
          <w:sz w:val="28"/>
          <w:szCs w:val="28"/>
          <w:rtl/>
        </w:rPr>
      </w:pPr>
      <w:r w:rsidRPr="00CB764D">
        <w:rPr>
          <w:rFonts w:cs="David" w:hint="cs"/>
          <w:sz w:val="28"/>
          <w:szCs w:val="28"/>
          <w:rtl/>
        </w:rPr>
        <w:t xml:space="preserve">ההתממשקות למערכות המידע של </w:t>
      </w:r>
      <w:proofErr w:type="spellStart"/>
      <w:r w:rsidRPr="00CB764D">
        <w:rPr>
          <w:rFonts w:cs="David" w:hint="cs"/>
          <w:sz w:val="28"/>
          <w:szCs w:val="28"/>
          <w:rtl/>
        </w:rPr>
        <w:t>מינהל</w:t>
      </w:r>
      <w:proofErr w:type="spellEnd"/>
      <w:r w:rsidRPr="00CB764D">
        <w:rPr>
          <w:rFonts w:cs="David" w:hint="cs"/>
          <w:sz w:val="28"/>
          <w:szCs w:val="28"/>
          <w:rtl/>
        </w:rPr>
        <w:t xml:space="preserve"> הבטיחות במידה ויהיה צורך בכך, תיעשה רק בשלב ההפעלה המלאה ולא בשלב הפיילוט.</w:t>
      </w:r>
    </w:p>
    <w:p w:rsidR="00E23449" w:rsidRPr="00CB764D" w:rsidRDefault="00E23449" w:rsidP="00E23449">
      <w:pPr>
        <w:spacing w:after="0" w:line="240" w:lineRule="auto"/>
        <w:rPr>
          <w:rFonts w:cs="David"/>
          <w:sz w:val="28"/>
          <w:szCs w:val="28"/>
          <w:rtl/>
        </w:rPr>
      </w:pPr>
      <w:proofErr w:type="spellStart"/>
      <w:r w:rsidRPr="00CB764D">
        <w:rPr>
          <w:rFonts w:cs="David" w:hint="cs"/>
          <w:sz w:val="28"/>
          <w:szCs w:val="28"/>
          <w:rtl/>
        </w:rPr>
        <w:t>מינהל</w:t>
      </w:r>
      <w:proofErr w:type="spellEnd"/>
      <w:r w:rsidRPr="00CB764D">
        <w:rPr>
          <w:rFonts w:cs="David" w:hint="cs"/>
          <w:sz w:val="28"/>
          <w:szCs w:val="28"/>
          <w:rtl/>
        </w:rPr>
        <w:t xml:space="preserve"> הבטיחות יעביר לזוכה רשימת אתרי הבניה טבלאית (בפורמט </w:t>
      </w:r>
      <w:r w:rsidRPr="00CB764D">
        <w:rPr>
          <w:rFonts w:cs="David"/>
          <w:sz w:val="28"/>
          <w:szCs w:val="28"/>
        </w:rPr>
        <w:t>xml</w:t>
      </w:r>
      <w:r w:rsidRPr="00CB764D">
        <w:rPr>
          <w:rFonts w:cs="David" w:hint="cs"/>
          <w:sz w:val="28"/>
          <w:szCs w:val="28"/>
          <w:rtl/>
        </w:rPr>
        <w:t xml:space="preserve">) עם פרמטרים מזהים נדרשים לרבות מספר אתר במערכת התפעולית של מנהל הבטיחות ( מספר מזהה במערכת). תוצרי הפיילוט ונתונים גולמיים שנאספו ע"י כל אחד מהזוכים, ישמרו ויתועדו במערכות של הזוכה. </w:t>
      </w:r>
    </w:p>
    <w:p w:rsidR="00E23449" w:rsidRDefault="00E23449" w:rsidP="00E23449">
      <w:pPr>
        <w:spacing w:after="0" w:line="240" w:lineRule="auto"/>
        <w:rPr>
          <w:rFonts w:cs="David"/>
          <w:b/>
          <w:bCs/>
          <w:sz w:val="28"/>
          <w:szCs w:val="28"/>
          <w:u w:val="single"/>
          <w:rtl/>
        </w:rPr>
      </w:pPr>
    </w:p>
    <w:p w:rsidR="00D74514" w:rsidRDefault="00D74514" w:rsidP="00E23449">
      <w:pPr>
        <w:spacing w:after="0" w:line="240" w:lineRule="auto"/>
        <w:rPr>
          <w:rFonts w:cs="David" w:hint="cs"/>
          <w:b/>
          <w:bCs/>
          <w:sz w:val="28"/>
          <w:szCs w:val="28"/>
          <w:u w:val="single"/>
          <w:rtl/>
        </w:rPr>
      </w:pPr>
    </w:p>
    <w:p w:rsidR="00E23449" w:rsidRDefault="00E23449" w:rsidP="00E2344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5</w:t>
      </w:r>
    </w:p>
    <w:p w:rsidR="00D74514" w:rsidRPr="00AE6644" w:rsidRDefault="00D74514" w:rsidP="00E23449">
      <w:pPr>
        <w:spacing w:after="0" w:line="240" w:lineRule="auto"/>
        <w:rPr>
          <w:rFonts w:cs="David"/>
          <w:b/>
          <w:bCs/>
          <w:sz w:val="28"/>
          <w:szCs w:val="28"/>
          <w:u w:val="single"/>
          <w:rtl/>
        </w:rPr>
      </w:pPr>
    </w:p>
    <w:p w:rsidR="00E23449" w:rsidRPr="00D97AE8" w:rsidRDefault="00E23449" w:rsidP="00E23449">
      <w:pPr>
        <w:spacing w:line="240" w:lineRule="auto"/>
        <w:rPr>
          <w:rFonts w:cs="David"/>
          <w:sz w:val="28"/>
          <w:szCs w:val="28"/>
          <w:rtl/>
        </w:rPr>
      </w:pPr>
      <w:r w:rsidRPr="00D97AE8">
        <w:rPr>
          <w:rFonts w:cs="David" w:hint="cs"/>
          <w:sz w:val="28"/>
          <w:szCs w:val="28"/>
          <w:rtl/>
        </w:rPr>
        <w:t>מתי יש להגיש תכנית לשלבי ביצוע ?</w:t>
      </w:r>
    </w:p>
    <w:p w:rsidR="00E23449" w:rsidRPr="00D97AE8" w:rsidRDefault="00E23449" w:rsidP="00E23449">
      <w:pPr>
        <w:spacing w:line="240" w:lineRule="auto"/>
        <w:rPr>
          <w:rFonts w:cs="David"/>
          <w:sz w:val="28"/>
          <w:szCs w:val="28"/>
          <w:rtl/>
        </w:rPr>
      </w:pPr>
      <w:r w:rsidRPr="00D97AE8">
        <w:rPr>
          <w:rFonts w:cs="David" w:hint="cs"/>
          <w:sz w:val="28"/>
          <w:szCs w:val="28"/>
          <w:rtl/>
        </w:rPr>
        <w:t>האם יש לצפות לזמינות מלאה של המערכות הממשלתיות ?</w:t>
      </w:r>
    </w:p>
    <w:p w:rsidR="00E23449" w:rsidRPr="00D97AE8" w:rsidRDefault="00E23449" w:rsidP="00E23449">
      <w:pPr>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sidRPr="00D97AE8">
        <w:rPr>
          <w:rFonts w:cs="David" w:hint="cs"/>
          <w:sz w:val="28"/>
          <w:szCs w:val="28"/>
          <w:u w:val="single"/>
          <w:rtl/>
        </w:rPr>
        <w:t>4.5 ו-  8.2.2</w:t>
      </w:r>
    </w:p>
    <w:p w:rsidR="00E23449" w:rsidRPr="00D97AE8" w:rsidRDefault="00E23449" w:rsidP="00E23449">
      <w:pPr>
        <w:spacing w:line="240" w:lineRule="auto"/>
        <w:rPr>
          <w:rFonts w:cs="David"/>
          <w:sz w:val="28"/>
          <w:szCs w:val="28"/>
          <w:rtl/>
        </w:rPr>
      </w:pPr>
      <w:r w:rsidRPr="00D97AE8">
        <w:rPr>
          <w:rFonts w:cs="David" w:hint="cs"/>
          <w:sz w:val="28"/>
          <w:szCs w:val="28"/>
          <w:rtl/>
        </w:rPr>
        <w:t>" הזוכה יציע שלבי ביצוע "</w:t>
      </w:r>
    </w:p>
    <w:p w:rsidR="00E23449" w:rsidRPr="00D97AE8" w:rsidRDefault="00E23449" w:rsidP="00E23449">
      <w:pPr>
        <w:spacing w:after="0" w:line="240" w:lineRule="auto"/>
        <w:rPr>
          <w:rFonts w:cs="David"/>
          <w:sz w:val="28"/>
          <w:szCs w:val="28"/>
          <w:u w:val="single"/>
          <w:rtl/>
        </w:rPr>
      </w:pPr>
      <w:r w:rsidRPr="00D97AE8">
        <w:rPr>
          <w:rFonts w:cs="David" w:hint="cs"/>
          <w:sz w:val="28"/>
          <w:szCs w:val="28"/>
          <w:rtl/>
        </w:rPr>
        <w:t>"על המציע להגיש במסגרת המכרז הצעה לביצוע הפיילוט "</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jc w:val="both"/>
        <w:rPr>
          <w:rFonts w:cs="David" w:hint="cs"/>
          <w:b/>
          <w:bCs/>
          <w:sz w:val="28"/>
          <w:szCs w:val="28"/>
          <w:u w:val="single"/>
          <w:rtl/>
        </w:rPr>
      </w:pPr>
      <w:r w:rsidRPr="00B94DB2">
        <w:rPr>
          <w:rFonts w:cs="David" w:hint="cs"/>
          <w:b/>
          <w:bCs/>
          <w:sz w:val="28"/>
          <w:szCs w:val="28"/>
          <w:u w:val="single"/>
          <w:rtl/>
        </w:rPr>
        <w:t>תשובה</w:t>
      </w:r>
    </w:p>
    <w:p w:rsidR="00D74514" w:rsidRDefault="00D74514" w:rsidP="00E23449">
      <w:pPr>
        <w:spacing w:after="0" w:line="240" w:lineRule="auto"/>
        <w:jc w:val="both"/>
        <w:rPr>
          <w:rFonts w:cs="David"/>
          <w:b/>
          <w:bCs/>
          <w:sz w:val="28"/>
          <w:szCs w:val="28"/>
          <w:u w:val="single"/>
          <w:rtl/>
        </w:rPr>
      </w:pPr>
    </w:p>
    <w:p w:rsidR="00E23449" w:rsidRPr="00760183" w:rsidRDefault="00E23449" w:rsidP="00E23449">
      <w:pPr>
        <w:spacing w:after="0" w:line="240" w:lineRule="auto"/>
        <w:jc w:val="both"/>
        <w:rPr>
          <w:rFonts w:cs="David"/>
          <w:sz w:val="28"/>
          <w:szCs w:val="28"/>
          <w:rtl/>
        </w:rPr>
      </w:pPr>
      <w:r w:rsidRPr="00760183">
        <w:rPr>
          <w:rFonts w:cs="David" w:hint="cs"/>
          <w:sz w:val="28"/>
          <w:szCs w:val="28"/>
          <w:rtl/>
        </w:rPr>
        <w:t>בהתאם לסעיף 9.4.2.5 למכרז, על המציע לצרף להצעתו מסמך מתודולוגיה והדגמה של הפתרון המוצע, אותו ניתן להגיש</w:t>
      </w:r>
      <w:r w:rsidRPr="00760183">
        <w:rPr>
          <w:rFonts w:cs="David"/>
          <w:sz w:val="28"/>
          <w:szCs w:val="28"/>
          <w:rtl/>
        </w:rPr>
        <w:t xml:space="preserve"> </w:t>
      </w:r>
      <w:r w:rsidRPr="00760183">
        <w:rPr>
          <w:rFonts w:cs="David" w:hint="cs"/>
          <w:sz w:val="28"/>
          <w:szCs w:val="28"/>
          <w:rtl/>
        </w:rPr>
        <w:t xml:space="preserve">בצירוף </w:t>
      </w:r>
      <w:r w:rsidRPr="00760183">
        <w:rPr>
          <w:rFonts w:cs="David" w:hint="eastAsia"/>
          <w:sz w:val="28"/>
          <w:szCs w:val="28"/>
          <w:rtl/>
        </w:rPr>
        <w:t>מדיה</w:t>
      </w:r>
      <w:r w:rsidRPr="00760183">
        <w:rPr>
          <w:rFonts w:cs="David"/>
          <w:sz w:val="28"/>
          <w:szCs w:val="28"/>
          <w:rtl/>
        </w:rPr>
        <w:t xml:space="preserve"> </w:t>
      </w:r>
      <w:r w:rsidRPr="00760183">
        <w:rPr>
          <w:rFonts w:cs="David" w:hint="eastAsia"/>
          <w:sz w:val="28"/>
          <w:szCs w:val="28"/>
          <w:rtl/>
        </w:rPr>
        <w:t>מגנטית</w:t>
      </w:r>
      <w:r w:rsidRPr="00760183">
        <w:rPr>
          <w:rFonts w:cs="David"/>
          <w:sz w:val="28"/>
          <w:szCs w:val="28"/>
          <w:rtl/>
        </w:rPr>
        <w:t xml:space="preserve">  </w:t>
      </w:r>
      <w:r w:rsidRPr="00760183">
        <w:rPr>
          <w:rFonts w:cs="David" w:hint="eastAsia"/>
          <w:sz w:val="28"/>
          <w:szCs w:val="28"/>
          <w:rtl/>
        </w:rPr>
        <w:t>המדגימה</w:t>
      </w:r>
      <w:r w:rsidRPr="00760183">
        <w:rPr>
          <w:rFonts w:cs="David"/>
          <w:sz w:val="28"/>
          <w:szCs w:val="28"/>
          <w:rtl/>
        </w:rPr>
        <w:t xml:space="preserve"> </w:t>
      </w:r>
      <w:r w:rsidRPr="00760183">
        <w:rPr>
          <w:rFonts w:cs="David" w:hint="eastAsia"/>
          <w:sz w:val="28"/>
          <w:szCs w:val="28"/>
          <w:rtl/>
        </w:rPr>
        <w:t>את</w:t>
      </w:r>
      <w:r w:rsidRPr="00760183">
        <w:rPr>
          <w:rFonts w:cs="David"/>
          <w:sz w:val="28"/>
          <w:szCs w:val="28"/>
          <w:rtl/>
        </w:rPr>
        <w:t xml:space="preserve"> </w:t>
      </w:r>
      <w:r w:rsidRPr="00760183">
        <w:rPr>
          <w:rFonts w:cs="David" w:hint="eastAsia"/>
          <w:sz w:val="28"/>
          <w:szCs w:val="28"/>
          <w:rtl/>
        </w:rPr>
        <w:t>היתכנות</w:t>
      </w:r>
      <w:r w:rsidRPr="00760183">
        <w:rPr>
          <w:rFonts w:cs="David"/>
          <w:sz w:val="28"/>
          <w:szCs w:val="28"/>
          <w:rtl/>
        </w:rPr>
        <w:t xml:space="preserve"> </w:t>
      </w:r>
      <w:r w:rsidRPr="00760183">
        <w:rPr>
          <w:rFonts w:cs="David" w:hint="eastAsia"/>
          <w:sz w:val="28"/>
          <w:szCs w:val="28"/>
          <w:rtl/>
        </w:rPr>
        <w:t>דרך</w:t>
      </w:r>
      <w:r w:rsidRPr="00760183">
        <w:rPr>
          <w:rFonts w:cs="David"/>
          <w:sz w:val="28"/>
          <w:szCs w:val="28"/>
          <w:rtl/>
        </w:rPr>
        <w:t xml:space="preserve"> </w:t>
      </w:r>
      <w:r w:rsidRPr="00760183">
        <w:rPr>
          <w:rFonts w:cs="David" w:hint="cs"/>
          <w:sz w:val="28"/>
          <w:szCs w:val="28"/>
          <w:rtl/>
        </w:rPr>
        <w:t>הפתרון המוצע.</w:t>
      </w:r>
    </w:p>
    <w:p w:rsidR="00E23449" w:rsidRPr="00760183" w:rsidRDefault="00E23449" w:rsidP="00E23449">
      <w:pPr>
        <w:spacing w:after="0" w:line="240" w:lineRule="auto"/>
        <w:jc w:val="both"/>
        <w:rPr>
          <w:rFonts w:cs="David"/>
          <w:sz w:val="28"/>
          <w:szCs w:val="28"/>
        </w:rPr>
      </w:pPr>
      <w:r w:rsidRPr="00760183">
        <w:rPr>
          <w:rFonts w:cs="David" w:hint="cs"/>
          <w:sz w:val="28"/>
          <w:szCs w:val="28"/>
          <w:rtl/>
        </w:rPr>
        <w:t xml:space="preserve">כאמור בסעיף 8.2.2 למכרז, במסגרת </w:t>
      </w:r>
      <w:proofErr w:type="spellStart"/>
      <w:r w:rsidRPr="00760183">
        <w:rPr>
          <w:rFonts w:cs="David" w:hint="cs"/>
          <w:sz w:val="28"/>
          <w:szCs w:val="28"/>
          <w:rtl/>
        </w:rPr>
        <w:t>הראיון</w:t>
      </w:r>
      <w:proofErr w:type="spellEnd"/>
      <w:r w:rsidRPr="00760183">
        <w:rPr>
          <w:rFonts w:cs="David" w:hint="cs"/>
          <w:sz w:val="28"/>
          <w:szCs w:val="28"/>
          <w:rtl/>
        </w:rPr>
        <w:t xml:space="preserve"> שיערוך המשרד למציעים המתאימים, יידרשו המציעים להציג את ה</w:t>
      </w:r>
      <w:r w:rsidRPr="00760183">
        <w:rPr>
          <w:rFonts w:cs="David" w:hint="eastAsia"/>
          <w:sz w:val="28"/>
          <w:szCs w:val="28"/>
          <w:rtl/>
        </w:rPr>
        <w:t>תכנית</w:t>
      </w:r>
      <w:r w:rsidRPr="00760183">
        <w:rPr>
          <w:rFonts w:cs="David"/>
          <w:sz w:val="28"/>
          <w:szCs w:val="28"/>
          <w:rtl/>
        </w:rPr>
        <w:t xml:space="preserve"> </w:t>
      </w:r>
      <w:r w:rsidRPr="00760183">
        <w:rPr>
          <w:rFonts w:cs="David" w:hint="cs"/>
          <w:sz w:val="28"/>
          <w:szCs w:val="28"/>
          <w:rtl/>
        </w:rPr>
        <w:t>לביצוע הפיילוט וההפעלה רחבה לרבות בנושאים אלו</w:t>
      </w:r>
      <w:r w:rsidRPr="00760183">
        <w:rPr>
          <w:rFonts w:cs="David"/>
          <w:sz w:val="28"/>
          <w:szCs w:val="28"/>
          <w:rtl/>
        </w:rPr>
        <w:t>:</w:t>
      </w:r>
      <w:r w:rsidRPr="00760183">
        <w:rPr>
          <w:rFonts w:cs="David" w:hint="cs"/>
          <w:sz w:val="28"/>
          <w:szCs w:val="28"/>
          <w:rtl/>
        </w:rPr>
        <w:t xml:space="preserve"> כלים וטכנולוגיות שיופעלו, התאמות מיוחדות שידרשו, כ"א, לוחות זמנים הן לשלב </w:t>
      </w:r>
      <w:proofErr w:type="spellStart"/>
      <w:r w:rsidRPr="00760183">
        <w:rPr>
          <w:rFonts w:cs="David" w:hint="cs"/>
          <w:sz w:val="28"/>
          <w:szCs w:val="28"/>
          <w:rtl/>
        </w:rPr>
        <w:t>הפילוט</w:t>
      </w:r>
      <w:proofErr w:type="spellEnd"/>
      <w:r w:rsidRPr="00760183">
        <w:rPr>
          <w:rFonts w:cs="David" w:hint="cs"/>
          <w:sz w:val="28"/>
          <w:szCs w:val="28"/>
          <w:rtl/>
        </w:rPr>
        <w:t xml:space="preserve"> והן לשלב ההפעלה הרחבה. הכלים שיפעיל המציע להבטחת השמירה על פרטיותם של המצולמים באתרי הבנייה ולאבטחת המידע שנאסף באמצעים הדיגיטליים בהם ישתמש, וכן כל נושא אחר שימצא המציע לנכון להציג במסגרת </w:t>
      </w:r>
      <w:proofErr w:type="spellStart"/>
      <w:r w:rsidRPr="00760183">
        <w:rPr>
          <w:rFonts w:cs="David" w:hint="cs"/>
          <w:sz w:val="28"/>
          <w:szCs w:val="28"/>
          <w:rtl/>
        </w:rPr>
        <w:t>תוכנית</w:t>
      </w:r>
      <w:proofErr w:type="spellEnd"/>
      <w:r w:rsidRPr="00760183">
        <w:rPr>
          <w:rFonts w:cs="David" w:hint="cs"/>
          <w:sz w:val="28"/>
          <w:szCs w:val="28"/>
          <w:rtl/>
        </w:rPr>
        <w:t xml:space="preserve"> ההפעלה.  </w:t>
      </w:r>
    </w:p>
    <w:p w:rsidR="00E23449"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6</w:t>
      </w:r>
    </w:p>
    <w:p w:rsidR="00D74514" w:rsidRPr="00AE6644" w:rsidRDefault="00D74514" w:rsidP="00E23449">
      <w:pPr>
        <w:spacing w:after="0" w:line="240" w:lineRule="auto"/>
        <w:rPr>
          <w:rFonts w:cs="David"/>
          <w:b/>
          <w:bCs/>
          <w:sz w:val="28"/>
          <w:szCs w:val="28"/>
          <w:u w:val="single"/>
          <w:rtl/>
        </w:rPr>
      </w:pPr>
    </w:p>
    <w:p w:rsidR="00E23449" w:rsidRPr="00D97AE8" w:rsidRDefault="00E23449" w:rsidP="00E23449">
      <w:pPr>
        <w:spacing w:after="0" w:line="240" w:lineRule="auto"/>
        <w:rPr>
          <w:rFonts w:cs="David"/>
          <w:sz w:val="28"/>
          <w:szCs w:val="28"/>
          <w:u w:val="single"/>
          <w:rtl/>
        </w:rPr>
      </w:pPr>
      <w:r w:rsidRPr="00D97AE8">
        <w:rPr>
          <w:rFonts w:cs="David" w:hint="cs"/>
          <w:sz w:val="28"/>
          <w:szCs w:val="28"/>
          <w:rtl/>
        </w:rPr>
        <w:t>האם יש להתחיל לפעול ביום חתימת החוזה ?</w:t>
      </w:r>
    </w:p>
    <w:p w:rsidR="00E23449" w:rsidRDefault="00E23449" w:rsidP="00E23449">
      <w:pPr>
        <w:spacing w:after="0" w:line="240" w:lineRule="auto"/>
        <w:rPr>
          <w:rFonts w:cs="David"/>
          <w:sz w:val="28"/>
          <w:szCs w:val="28"/>
          <w:u w:val="single"/>
          <w:rtl/>
        </w:rPr>
      </w:pPr>
    </w:p>
    <w:p w:rsidR="00E23449" w:rsidRPr="00D97AE8" w:rsidRDefault="00E23449" w:rsidP="00E23449">
      <w:pPr>
        <w:spacing w:after="0" w:line="240" w:lineRule="auto"/>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sidRPr="00D97AE8">
        <w:rPr>
          <w:rFonts w:cs="David" w:hint="cs"/>
          <w:sz w:val="28"/>
          <w:szCs w:val="28"/>
          <w:u w:val="single"/>
          <w:rtl/>
        </w:rPr>
        <w:t>5.1</w:t>
      </w:r>
    </w:p>
    <w:p w:rsidR="00E23449" w:rsidRPr="00D97AE8" w:rsidRDefault="00E23449" w:rsidP="00E23449">
      <w:pPr>
        <w:spacing w:after="0" w:line="240" w:lineRule="auto"/>
        <w:rPr>
          <w:rFonts w:cs="David"/>
          <w:sz w:val="28"/>
          <w:szCs w:val="28"/>
          <w:u w:val="single"/>
          <w:rtl/>
        </w:rPr>
      </w:pPr>
      <w:r w:rsidRPr="00D97AE8">
        <w:rPr>
          <w:rFonts w:cs="David" w:hint="cs"/>
          <w:sz w:val="28"/>
          <w:szCs w:val="28"/>
          <w:rtl/>
        </w:rPr>
        <w:t>"על הזוכה להיות ערוך לתן שירותים מיום חתימת החוזה "</w:t>
      </w:r>
    </w:p>
    <w:p w:rsidR="00E23449"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hint="cs"/>
          <w:sz w:val="28"/>
          <w:szCs w:val="28"/>
          <w:rtl/>
        </w:rPr>
      </w:pPr>
      <w:r w:rsidRPr="00B94DB2">
        <w:rPr>
          <w:rFonts w:cs="David" w:hint="cs"/>
          <w:b/>
          <w:bCs/>
          <w:sz w:val="28"/>
          <w:szCs w:val="28"/>
          <w:u w:val="single"/>
          <w:rtl/>
        </w:rPr>
        <w:t>תשובה</w:t>
      </w:r>
    </w:p>
    <w:p w:rsidR="00D74514" w:rsidRDefault="00D74514" w:rsidP="00E23449">
      <w:pPr>
        <w:spacing w:after="0" w:line="240" w:lineRule="auto"/>
        <w:rPr>
          <w:rFonts w:cs="David"/>
          <w:sz w:val="28"/>
          <w:szCs w:val="28"/>
          <w:rtl/>
        </w:rPr>
      </w:pPr>
    </w:p>
    <w:p w:rsidR="00E23449" w:rsidRDefault="00E23449" w:rsidP="00E23449">
      <w:pPr>
        <w:spacing w:after="0" w:line="240" w:lineRule="auto"/>
        <w:rPr>
          <w:rFonts w:cs="David"/>
          <w:sz w:val="28"/>
          <w:szCs w:val="28"/>
          <w:rtl/>
        </w:rPr>
      </w:pPr>
      <w:r>
        <w:rPr>
          <w:rFonts w:cs="David" w:hint="cs"/>
          <w:sz w:val="28"/>
          <w:szCs w:val="28"/>
          <w:rtl/>
        </w:rPr>
        <w:t>בהתאם לאמור בסעיף 5.1 למפרט המכרז:</w:t>
      </w:r>
    </w:p>
    <w:p w:rsidR="00E23449" w:rsidRPr="00E03C20" w:rsidRDefault="00E23449" w:rsidP="00E23449">
      <w:pPr>
        <w:tabs>
          <w:tab w:val="num" w:pos="800"/>
        </w:tabs>
        <w:spacing w:after="0" w:line="360" w:lineRule="auto"/>
        <w:ind w:left="800" w:right="-142"/>
        <w:rPr>
          <w:rFonts w:ascii="Times New Roman" w:hAnsi="Times New Roman" w:cs="David"/>
          <w:sz w:val="24"/>
          <w:szCs w:val="24"/>
        </w:rPr>
      </w:pPr>
      <w:r>
        <w:rPr>
          <w:rFonts w:ascii="Times New Roman" w:hAnsi="Times New Roman" w:cs="David" w:hint="cs"/>
          <w:sz w:val="24"/>
          <w:szCs w:val="24"/>
          <w:rtl/>
        </w:rPr>
        <w:t>"</w:t>
      </w:r>
      <w:r w:rsidRPr="00E03C20">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E03C20">
        <w:rPr>
          <w:rFonts w:ascii="Times New Roman" w:hAnsi="Times New Roman" w:cs="David" w:hint="cs"/>
          <w:sz w:val="24"/>
          <w:szCs w:val="24"/>
          <w:rtl/>
        </w:rPr>
        <w:t>מורשי</w:t>
      </w:r>
      <w:proofErr w:type="spellEnd"/>
      <w:r w:rsidRPr="00E03C20">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E03C20">
        <w:rPr>
          <w:rFonts w:ascii="Times New Roman" w:hAnsi="Times New Roman" w:cs="David" w:hint="cs"/>
          <w:sz w:val="24"/>
          <w:szCs w:val="24"/>
          <w:rtl/>
        </w:rPr>
        <w:t>מורשי</w:t>
      </w:r>
      <w:proofErr w:type="spellEnd"/>
      <w:r w:rsidRPr="00E03C20">
        <w:rPr>
          <w:rFonts w:ascii="Times New Roman" w:hAnsi="Times New Roman" w:cs="David" w:hint="cs"/>
          <w:sz w:val="24"/>
          <w:szCs w:val="24"/>
          <w:rtl/>
        </w:rPr>
        <w:t xml:space="preserve"> החתימ</w:t>
      </w:r>
      <w:r>
        <w:rPr>
          <w:rFonts w:ascii="Times New Roman" w:hAnsi="Times New Roman" w:cs="David" w:hint="cs"/>
          <w:sz w:val="24"/>
          <w:szCs w:val="24"/>
          <w:rtl/>
        </w:rPr>
        <w:t>ה של המשרד ולא רק בראשי תיבות )".</w:t>
      </w:r>
    </w:p>
    <w:p w:rsidR="00E23449" w:rsidRDefault="00E23449" w:rsidP="00E23449">
      <w:pPr>
        <w:spacing w:after="0" w:line="240" w:lineRule="auto"/>
        <w:rPr>
          <w:rFonts w:cs="David"/>
          <w:sz w:val="28"/>
          <w:szCs w:val="28"/>
          <w:rtl/>
        </w:rPr>
      </w:pPr>
    </w:p>
    <w:p w:rsidR="00E23449" w:rsidRPr="00E54D5D" w:rsidRDefault="00E23449" w:rsidP="00E23449">
      <w:pPr>
        <w:spacing w:after="0" w:line="240" w:lineRule="auto"/>
        <w:rPr>
          <w:rFonts w:cs="David"/>
          <w:sz w:val="28"/>
          <w:szCs w:val="28"/>
          <w:rtl/>
        </w:rPr>
      </w:pPr>
      <w:r w:rsidRPr="00E54D5D">
        <w:rPr>
          <w:rFonts w:cs="David" w:hint="cs"/>
          <w:sz w:val="28"/>
          <w:szCs w:val="28"/>
          <w:rtl/>
        </w:rPr>
        <w:t>בהתאם לאמור, רשאי המשרד לקבוע מועד מאוחר יותר למועד תחילת מתן השירותים, בין היתר בהתחשב בתוכנית העבודה לביצוע הפיילוט.</w:t>
      </w:r>
    </w:p>
    <w:p w:rsidR="00E23449" w:rsidRPr="00E54D5D" w:rsidRDefault="00E23449" w:rsidP="00E23449">
      <w:pPr>
        <w:spacing w:after="0" w:line="240" w:lineRule="auto"/>
        <w:rPr>
          <w:rFonts w:cs="David"/>
          <w:sz w:val="28"/>
          <w:szCs w:val="28"/>
          <w:rtl/>
        </w:rPr>
      </w:pPr>
    </w:p>
    <w:p w:rsidR="00D74514" w:rsidRDefault="00D74514" w:rsidP="00E23449">
      <w:pPr>
        <w:spacing w:after="0" w:line="240" w:lineRule="auto"/>
        <w:rPr>
          <w:rFonts w:cs="David" w:hint="cs"/>
          <w:b/>
          <w:bCs/>
          <w:sz w:val="28"/>
          <w:szCs w:val="28"/>
          <w:u w:val="single"/>
          <w:rtl/>
        </w:rPr>
      </w:pPr>
    </w:p>
    <w:p w:rsidR="00E23449" w:rsidRDefault="00E23449" w:rsidP="00E2344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7</w:t>
      </w:r>
    </w:p>
    <w:p w:rsidR="00D74514" w:rsidRPr="00AE6644" w:rsidRDefault="00D74514" w:rsidP="00E23449">
      <w:pPr>
        <w:spacing w:after="0" w:line="240" w:lineRule="auto"/>
        <w:rPr>
          <w:rFonts w:cs="David"/>
          <w:b/>
          <w:bCs/>
          <w:sz w:val="28"/>
          <w:szCs w:val="28"/>
          <w:u w:val="single"/>
          <w:rtl/>
        </w:rPr>
      </w:pPr>
    </w:p>
    <w:p w:rsidR="00E23449" w:rsidRPr="00D97AE8" w:rsidRDefault="00E23449" w:rsidP="00E23449">
      <w:pPr>
        <w:rPr>
          <w:rFonts w:cs="David"/>
          <w:sz w:val="28"/>
          <w:szCs w:val="28"/>
          <w:rtl/>
        </w:rPr>
      </w:pPr>
      <w:r w:rsidRPr="00D97AE8">
        <w:rPr>
          <w:rFonts w:cs="David" w:hint="cs"/>
          <w:sz w:val="28"/>
          <w:szCs w:val="28"/>
          <w:rtl/>
        </w:rPr>
        <w:t xml:space="preserve">האם יש להציג פרטים </w:t>
      </w:r>
      <w:proofErr w:type="spellStart"/>
      <w:r w:rsidRPr="00D97AE8">
        <w:rPr>
          <w:rFonts w:cs="David" w:hint="cs"/>
          <w:sz w:val="28"/>
          <w:szCs w:val="28"/>
          <w:rtl/>
        </w:rPr>
        <w:t>מסויימים</w:t>
      </w:r>
      <w:proofErr w:type="spellEnd"/>
      <w:r w:rsidRPr="00D97AE8">
        <w:rPr>
          <w:rFonts w:cs="David" w:hint="cs"/>
          <w:sz w:val="28"/>
          <w:szCs w:val="28"/>
          <w:rtl/>
        </w:rPr>
        <w:t xml:space="preserve"> של קבלן משנה ?</w:t>
      </w:r>
    </w:p>
    <w:p w:rsidR="00E23449" w:rsidRPr="00D97AE8" w:rsidRDefault="00E23449" w:rsidP="00E23449">
      <w:pPr>
        <w:spacing w:after="0" w:line="240" w:lineRule="auto"/>
        <w:rPr>
          <w:rFonts w:cs="David"/>
          <w:sz w:val="28"/>
          <w:szCs w:val="28"/>
          <w:u w:val="single"/>
          <w:rtl/>
        </w:rPr>
      </w:pPr>
      <w:r w:rsidRPr="00D97AE8">
        <w:rPr>
          <w:rFonts w:cs="David" w:hint="cs"/>
          <w:sz w:val="28"/>
          <w:szCs w:val="28"/>
          <w:rtl/>
        </w:rPr>
        <w:t>האם יש לדווח למשרד בדבר שינוי קבלן משנה או החלפה בין קבלן משנה לעובד החברה ולהפך ?</w:t>
      </w:r>
    </w:p>
    <w:p w:rsidR="00E23449" w:rsidRDefault="00E23449" w:rsidP="00E23449">
      <w:pPr>
        <w:spacing w:after="0" w:line="240" w:lineRule="auto"/>
        <w:rPr>
          <w:rFonts w:cs="David"/>
          <w:sz w:val="28"/>
          <w:szCs w:val="28"/>
          <w:u w:val="single"/>
          <w:rtl/>
        </w:rPr>
      </w:pPr>
    </w:p>
    <w:p w:rsidR="00E23449" w:rsidRPr="00D97AE8" w:rsidRDefault="00E23449" w:rsidP="00E23449">
      <w:pPr>
        <w:spacing w:after="0" w:line="240" w:lineRule="auto"/>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sidRPr="00D97AE8">
        <w:rPr>
          <w:rFonts w:cs="David" w:hint="cs"/>
          <w:sz w:val="28"/>
          <w:szCs w:val="28"/>
          <w:u w:val="single"/>
          <w:rtl/>
        </w:rPr>
        <w:t>9.3</w:t>
      </w:r>
    </w:p>
    <w:p w:rsidR="00E23449" w:rsidRPr="00D97AE8" w:rsidRDefault="00E23449" w:rsidP="00E23449">
      <w:pPr>
        <w:spacing w:after="0" w:line="240" w:lineRule="auto"/>
        <w:rPr>
          <w:rFonts w:cs="David"/>
          <w:sz w:val="28"/>
          <w:szCs w:val="28"/>
          <w:u w:val="single"/>
          <w:rtl/>
        </w:rPr>
      </w:pPr>
      <w:r w:rsidRPr="00D97AE8">
        <w:rPr>
          <w:rFonts w:cs="David" w:hint="cs"/>
          <w:sz w:val="28"/>
          <w:szCs w:val="28"/>
          <w:rtl/>
        </w:rPr>
        <w:t>" יהיה רשאי לשלב בהצעתו קבלני משנה "</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rPr>
          <w:rFonts w:cs="David" w:hint="cs"/>
          <w:sz w:val="28"/>
          <w:szCs w:val="28"/>
          <w:rtl/>
        </w:rPr>
      </w:pPr>
      <w:r w:rsidRPr="00B94DB2">
        <w:rPr>
          <w:rFonts w:cs="David" w:hint="cs"/>
          <w:b/>
          <w:bCs/>
          <w:sz w:val="28"/>
          <w:szCs w:val="28"/>
          <w:u w:val="single"/>
          <w:rtl/>
        </w:rPr>
        <w:t>תשובה</w:t>
      </w:r>
    </w:p>
    <w:p w:rsidR="00D74514" w:rsidRDefault="00D74514" w:rsidP="00E23449">
      <w:pPr>
        <w:spacing w:after="0" w:line="240" w:lineRule="auto"/>
        <w:rPr>
          <w:rFonts w:cs="David"/>
          <w:sz w:val="28"/>
          <w:szCs w:val="28"/>
          <w:rtl/>
        </w:rPr>
      </w:pPr>
    </w:p>
    <w:p w:rsidR="00E23449" w:rsidRPr="003C7917" w:rsidRDefault="00E23449" w:rsidP="00E23449">
      <w:pPr>
        <w:spacing w:after="0" w:line="240" w:lineRule="auto"/>
        <w:rPr>
          <w:rFonts w:cs="David"/>
          <w:sz w:val="28"/>
          <w:szCs w:val="28"/>
          <w:rtl/>
        </w:rPr>
      </w:pPr>
      <w:r>
        <w:rPr>
          <w:rFonts w:cs="David" w:hint="cs"/>
          <w:sz w:val="28"/>
          <w:szCs w:val="28"/>
          <w:rtl/>
        </w:rPr>
        <w:t xml:space="preserve">כפי שקובע סעיף 9.3: </w:t>
      </w:r>
      <w:r w:rsidRPr="003C7917">
        <w:rPr>
          <w:rFonts w:cs="David" w:hint="cs"/>
          <w:sz w:val="28"/>
          <w:szCs w:val="28"/>
          <w:rtl/>
        </w:rPr>
        <w:t xml:space="preserve">המציע יהיה רשאי לשלב בהצעתו קבלני משנה, באופן שבו </w:t>
      </w:r>
      <w:r w:rsidRPr="003C7917">
        <w:rPr>
          <w:rFonts w:cs="David"/>
          <w:sz w:val="28"/>
          <w:szCs w:val="28"/>
          <w:rtl/>
        </w:rPr>
        <w:t>השירותים</w:t>
      </w:r>
      <w:r w:rsidRPr="003C7917">
        <w:rPr>
          <w:rFonts w:cs="David" w:hint="cs"/>
          <w:sz w:val="28"/>
          <w:szCs w:val="28"/>
          <w:rtl/>
        </w:rPr>
        <w:t xml:space="preserve"> </w:t>
      </w:r>
      <w:r w:rsidRPr="003C7917">
        <w:rPr>
          <w:rFonts w:cs="David"/>
          <w:sz w:val="28"/>
          <w:szCs w:val="28"/>
          <w:rtl/>
        </w:rPr>
        <w:t>נשוא המכרז</w:t>
      </w:r>
      <w:r w:rsidRPr="003C7917">
        <w:rPr>
          <w:rFonts w:cs="David" w:hint="cs"/>
          <w:sz w:val="28"/>
          <w:szCs w:val="28"/>
          <w:rtl/>
        </w:rPr>
        <w:t xml:space="preserve">, כולם או חלקם, יבוצעו </w:t>
      </w:r>
      <w:r w:rsidRPr="003C7917">
        <w:rPr>
          <w:rFonts w:cs="David"/>
          <w:sz w:val="28"/>
          <w:szCs w:val="28"/>
          <w:rtl/>
        </w:rPr>
        <w:t>באמצעות גוף אחר אשר ישמש קבלן</w:t>
      </w:r>
      <w:r w:rsidRPr="003C7917">
        <w:rPr>
          <w:rFonts w:cs="David" w:hint="cs"/>
          <w:sz w:val="28"/>
          <w:szCs w:val="28"/>
          <w:rtl/>
        </w:rPr>
        <w:t xml:space="preserve"> </w:t>
      </w:r>
      <w:r w:rsidRPr="003C7917">
        <w:rPr>
          <w:rFonts w:cs="David"/>
          <w:sz w:val="28"/>
          <w:szCs w:val="28"/>
          <w:rtl/>
        </w:rPr>
        <w:t>משנה של המציע</w:t>
      </w:r>
      <w:r w:rsidRPr="003C7917">
        <w:rPr>
          <w:rFonts w:cs="David" w:hint="cs"/>
          <w:sz w:val="28"/>
          <w:szCs w:val="28"/>
          <w:rtl/>
        </w:rPr>
        <w:t xml:space="preserve">. במקרה כזה, יובהר, כי </w:t>
      </w:r>
      <w:r w:rsidRPr="003C7917">
        <w:rPr>
          <w:rFonts w:cs="David"/>
          <w:sz w:val="28"/>
          <w:szCs w:val="28"/>
          <w:rtl/>
        </w:rPr>
        <w:t>על כל התנאים המוקדמים להתקיים במציע</w:t>
      </w:r>
      <w:r w:rsidRPr="003C7917">
        <w:rPr>
          <w:rFonts w:cs="David" w:hint="cs"/>
          <w:sz w:val="28"/>
          <w:szCs w:val="28"/>
          <w:rtl/>
        </w:rPr>
        <w:t xml:space="preserve"> </w:t>
      </w:r>
      <w:r w:rsidRPr="003C7917">
        <w:rPr>
          <w:rFonts w:cs="David"/>
          <w:sz w:val="28"/>
          <w:szCs w:val="28"/>
          <w:rtl/>
        </w:rPr>
        <w:t>עצמו – באישיות המשפטית אשר הגישה הצעה למכרז זה</w:t>
      </w:r>
      <w:r w:rsidRPr="003C7917">
        <w:rPr>
          <w:rFonts w:cs="David"/>
          <w:b/>
          <w:bCs/>
          <w:sz w:val="28"/>
          <w:szCs w:val="28"/>
          <w:rtl/>
        </w:rPr>
        <w:t>.</w:t>
      </w:r>
      <w:r w:rsidRPr="003C7917">
        <w:rPr>
          <w:rFonts w:cs="David" w:hint="cs"/>
          <w:sz w:val="28"/>
          <w:szCs w:val="28"/>
          <w:rtl/>
        </w:rPr>
        <w:t xml:space="preserve"> </w:t>
      </w:r>
    </w:p>
    <w:p w:rsidR="00E23449" w:rsidRPr="003C7917" w:rsidRDefault="00E23449" w:rsidP="00E23449">
      <w:pPr>
        <w:spacing w:after="0" w:line="240" w:lineRule="auto"/>
        <w:rPr>
          <w:rFonts w:cs="David"/>
          <w:sz w:val="28"/>
          <w:szCs w:val="28"/>
          <w:rtl/>
        </w:rPr>
      </w:pPr>
      <w:r w:rsidRPr="003C7917">
        <w:rPr>
          <w:rFonts w:cs="David"/>
          <w:sz w:val="28"/>
          <w:szCs w:val="28"/>
          <w:rtl/>
        </w:rPr>
        <w:t xml:space="preserve">המציע הוא האחראי כלפי המשרד על כל </w:t>
      </w:r>
      <w:r w:rsidRPr="003C7917">
        <w:rPr>
          <w:rFonts w:cs="David" w:hint="cs"/>
          <w:sz w:val="28"/>
          <w:szCs w:val="28"/>
          <w:rtl/>
        </w:rPr>
        <w:t>ה</w:t>
      </w:r>
      <w:r w:rsidRPr="003C7917">
        <w:rPr>
          <w:rFonts w:cs="David"/>
          <w:sz w:val="28"/>
          <w:szCs w:val="28"/>
          <w:rtl/>
        </w:rPr>
        <w:t xml:space="preserve">התחייבויות לפי מכרז זה והוא </w:t>
      </w:r>
      <w:r w:rsidRPr="003C7917">
        <w:rPr>
          <w:rFonts w:cs="David" w:hint="cs"/>
          <w:sz w:val="28"/>
          <w:szCs w:val="28"/>
          <w:rtl/>
        </w:rPr>
        <w:t xml:space="preserve">שיחתום </w:t>
      </w:r>
      <w:r w:rsidRPr="003C7917">
        <w:rPr>
          <w:rFonts w:cs="David"/>
          <w:sz w:val="28"/>
          <w:szCs w:val="28"/>
          <w:rtl/>
        </w:rPr>
        <w:t>על ההסכם עם המשרד בעקבות המכרז.</w:t>
      </w:r>
    </w:p>
    <w:p w:rsidR="00E23449" w:rsidRDefault="00E23449" w:rsidP="00E23449">
      <w:pPr>
        <w:spacing w:after="0" w:line="240" w:lineRule="auto"/>
        <w:rPr>
          <w:rFonts w:cs="David"/>
          <w:sz w:val="28"/>
          <w:szCs w:val="28"/>
          <w:rtl/>
        </w:rPr>
      </w:pPr>
    </w:p>
    <w:p w:rsidR="00E23449" w:rsidRPr="00E54D5D" w:rsidRDefault="00E23449" w:rsidP="00E23449">
      <w:pPr>
        <w:spacing w:after="0" w:line="240" w:lineRule="auto"/>
        <w:rPr>
          <w:rFonts w:cs="David"/>
          <w:sz w:val="28"/>
          <w:szCs w:val="28"/>
        </w:rPr>
      </w:pPr>
      <w:r>
        <w:rPr>
          <w:rFonts w:cs="David" w:hint="cs"/>
          <w:sz w:val="28"/>
          <w:szCs w:val="28"/>
          <w:rtl/>
        </w:rPr>
        <w:t xml:space="preserve">עוד הובהר, בסעיף 9.4.2.3 למכרז: </w:t>
      </w:r>
      <w:r w:rsidRPr="006140F4">
        <w:rPr>
          <w:rFonts w:cs="David" w:hint="cs"/>
          <w:sz w:val="28"/>
          <w:szCs w:val="28"/>
          <w:rtl/>
        </w:rPr>
        <w:t xml:space="preserve">אם ההצעה כוללת מתן שירותים באמצעות קבלן משנה - על המציע להמציא </w:t>
      </w:r>
      <w:r w:rsidRPr="006140F4">
        <w:rPr>
          <w:rFonts w:cs="David"/>
          <w:sz w:val="28"/>
          <w:szCs w:val="28"/>
          <w:rtl/>
        </w:rPr>
        <w:t>ראייה בכתב לקשר חוזי מחייב בינ</w:t>
      </w:r>
      <w:r w:rsidRPr="006140F4">
        <w:rPr>
          <w:rFonts w:cs="David" w:hint="cs"/>
          <w:sz w:val="28"/>
          <w:szCs w:val="28"/>
          <w:rtl/>
        </w:rPr>
        <w:t>ו לבין קבלן המשנה</w:t>
      </w:r>
      <w:r w:rsidRPr="006140F4">
        <w:rPr>
          <w:rFonts w:cs="David"/>
          <w:sz w:val="28"/>
          <w:szCs w:val="28"/>
          <w:rtl/>
        </w:rPr>
        <w:t>, הקובע</w:t>
      </w:r>
      <w:r w:rsidRPr="006140F4">
        <w:rPr>
          <w:rFonts w:cs="David" w:hint="cs"/>
          <w:sz w:val="28"/>
          <w:szCs w:val="28"/>
          <w:rtl/>
        </w:rPr>
        <w:t>,</w:t>
      </w:r>
      <w:r w:rsidRPr="006140F4">
        <w:rPr>
          <w:rFonts w:cs="David"/>
          <w:sz w:val="28"/>
          <w:szCs w:val="28"/>
          <w:rtl/>
        </w:rPr>
        <w:t xml:space="preserve"> בין היתר</w:t>
      </w:r>
      <w:r w:rsidRPr="006140F4">
        <w:rPr>
          <w:rFonts w:cs="David" w:hint="cs"/>
          <w:sz w:val="28"/>
          <w:szCs w:val="28"/>
          <w:rtl/>
        </w:rPr>
        <w:t>,</w:t>
      </w:r>
      <w:r w:rsidRPr="006140F4">
        <w:rPr>
          <w:rFonts w:cs="David"/>
          <w:sz w:val="28"/>
          <w:szCs w:val="28"/>
          <w:rtl/>
        </w:rPr>
        <w:t xml:space="preserve"> </w:t>
      </w:r>
      <w:r w:rsidRPr="006140F4">
        <w:rPr>
          <w:rFonts w:cs="David" w:hint="cs"/>
          <w:sz w:val="28"/>
          <w:szCs w:val="28"/>
          <w:rtl/>
        </w:rPr>
        <w:t xml:space="preserve">כי הקבלן </w:t>
      </w:r>
      <w:r w:rsidRPr="006140F4">
        <w:rPr>
          <w:rFonts w:cs="David"/>
          <w:sz w:val="28"/>
          <w:szCs w:val="28"/>
          <w:rtl/>
        </w:rPr>
        <w:t xml:space="preserve">אשר המציע קשור אליו כאמור מרשה לנציג </w:t>
      </w:r>
      <w:r w:rsidRPr="006140F4">
        <w:rPr>
          <w:rFonts w:cs="David"/>
          <w:sz w:val="28"/>
          <w:szCs w:val="28"/>
          <w:rtl/>
        </w:rPr>
        <w:lastRenderedPageBreak/>
        <w:t>המשרד לבדוק אותו</w:t>
      </w:r>
      <w:r w:rsidRPr="006140F4">
        <w:rPr>
          <w:rFonts w:cs="David" w:hint="cs"/>
          <w:sz w:val="28"/>
          <w:szCs w:val="28"/>
          <w:rtl/>
        </w:rPr>
        <w:t xml:space="preserve"> </w:t>
      </w:r>
      <w:r w:rsidRPr="006140F4">
        <w:rPr>
          <w:rFonts w:cs="David"/>
          <w:sz w:val="28"/>
          <w:szCs w:val="28"/>
          <w:rtl/>
        </w:rPr>
        <w:t xml:space="preserve">לצורך הערכת ההצעה של המציע וכן ירשה בעתיד פיקוח </w:t>
      </w:r>
      <w:r w:rsidRPr="006140F4">
        <w:rPr>
          <w:rFonts w:cs="David" w:hint="cs"/>
          <w:sz w:val="28"/>
          <w:szCs w:val="28"/>
          <w:rtl/>
        </w:rPr>
        <w:t xml:space="preserve">וביקורת </w:t>
      </w:r>
      <w:r w:rsidRPr="006140F4">
        <w:rPr>
          <w:rFonts w:cs="David"/>
          <w:sz w:val="28"/>
          <w:szCs w:val="28"/>
          <w:rtl/>
        </w:rPr>
        <w:t>עליו, זהה לזה</w:t>
      </w:r>
      <w:r w:rsidRPr="006140F4">
        <w:rPr>
          <w:rFonts w:cs="David" w:hint="cs"/>
          <w:sz w:val="28"/>
          <w:szCs w:val="28"/>
          <w:rtl/>
        </w:rPr>
        <w:t xml:space="preserve"> </w:t>
      </w:r>
      <w:r w:rsidRPr="006140F4">
        <w:rPr>
          <w:rFonts w:cs="David"/>
          <w:sz w:val="28"/>
          <w:szCs w:val="28"/>
          <w:rtl/>
        </w:rPr>
        <w:t xml:space="preserve">שיחול על המציע במהלך תקופת ההסכם על פי ההסכם בין המציע למשרד. </w:t>
      </w:r>
      <w:r w:rsidRPr="006140F4" w:rsidDel="003937D8">
        <w:rPr>
          <w:rFonts w:cs="David" w:hint="cs"/>
          <w:sz w:val="28"/>
          <w:szCs w:val="28"/>
          <w:rtl/>
        </w:rPr>
        <w:t xml:space="preserve"> </w:t>
      </w:r>
    </w:p>
    <w:p w:rsidR="00E23449" w:rsidRDefault="00E23449" w:rsidP="00E23449">
      <w:pPr>
        <w:spacing w:after="0" w:line="240" w:lineRule="auto"/>
        <w:rPr>
          <w:rFonts w:cs="David"/>
          <w:b/>
          <w:bCs/>
          <w:sz w:val="28"/>
          <w:szCs w:val="28"/>
          <w:u w:val="single"/>
          <w:rtl/>
        </w:rPr>
      </w:pPr>
    </w:p>
    <w:p w:rsidR="00E23449" w:rsidRDefault="00E23449" w:rsidP="00D74514">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8</w:t>
      </w:r>
    </w:p>
    <w:p w:rsidR="00E23449" w:rsidRPr="00AE6644" w:rsidRDefault="00E23449" w:rsidP="00D74514">
      <w:pPr>
        <w:spacing w:after="0" w:line="240" w:lineRule="auto"/>
        <w:rPr>
          <w:rFonts w:cs="David"/>
          <w:b/>
          <w:bCs/>
          <w:sz w:val="28"/>
          <w:szCs w:val="28"/>
          <w:u w:val="single"/>
          <w:rtl/>
        </w:rPr>
      </w:pPr>
    </w:p>
    <w:p w:rsidR="00E23449" w:rsidRPr="00681C06" w:rsidRDefault="00E23449" w:rsidP="00D74514">
      <w:pPr>
        <w:spacing w:after="0" w:line="240" w:lineRule="auto"/>
        <w:contextualSpacing/>
        <w:jc w:val="both"/>
        <w:rPr>
          <w:rFonts w:asciiTheme="minorHAnsi" w:eastAsiaTheme="minorHAnsi" w:hAnsiTheme="minorHAnsi" w:cs="David"/>
          <w:sz w:val="28"/>
          <w:szCs w:val="28"/>
          <w:rtl/>
        </w:rPr>
      </w:pPr>
      <w:r w:rsidRPr="00681C06">
        <w:rPr>
          <w:rFonts w:asciiTheme="minorHAnsi" w:eastAsiaTheme="minorHAnsi" w:hAnsiTheme="minorHAnsi" w:cs="David" w:hint="cs"/>
          <w:sz w:val="28"/>
          <w:szCs w:val="28"/>
          <w:rtl/>
        </w:rPr>
        <w:t xml:space="preserve">-בהתאם לאמת המידה בסעיף 8.1.8 יינתנו 5% במידה וקיימת מערכת אבטחה.                                               נבקש להבין מה כוונתכם למערכת אבטחה. איזה מערכת אבטחה מועדפת עליכם? </w:t>
      </w:r>
    </w:p>
    <w:p w:rsidR="00E23449" w:rsidRPr="00681C06" w:rsidRDefault="00E23449" w:rsidP="00D74514">
      <w:pPr>
        <w:spacing w:after="0" w:line="240" w:lineRule="auto"/>
        <w:contextualSpacing/>
        <w:jc w:val="both"/>
        <w:rPr>
          <w:rFonts w:asciiTheme="minorHAnsi" w:eastAsiaTheme="minorHAnsi" w:hAnsiTheme="minorHAnsi" w:cs="David"/>
          <w:sz w:val="28"/>
          <w:szCs w:val="28"/>
          <w:rtl/>
        </w:rPr>
      </w:pPr>
      <w:r w:rsidRPr="00681C06">
        <w:rPr>
          <w:rFonts w:asciiTheme="minorHAnsi" w:eastAsiaTheme="minorHAnsi" w:hAnsiTheme="minorHAnsi" w:cs="David" w:hint="cs"/>
          <w:sz w:val="28"/>
          <w:szCs w:val="28"/>
          <w:rtl/>
        </w:rPr>
        <w:t>-על מנת להבין את הצרכים נבקש לדעת כיצד תתבצע העברת המידע שנאסף באופן שוטף (עיבוד + ניתוח) בין הספק הזוכה לבין המשרד? (לדוגמא: דרך רשת אינטרנט, פיזית, דואר, שליח, מערכת שמותקנת אצל הספק, גישה מרחוק למערכות מידע שקיימת אצל המשרד).</w:t>
      </w:r>
    </w:p>
    <w:p w:rsidR="00E23449" w:rsidRPr="00681C06" w:rsidRDefault="00E23449" w:rsidP="00D74514">
      <w:pPr>
        <w:spacing w:after="0" w:line="240" w:lineRule="auto"/>
        <w:contextualSpacing/>
        <w:jc w:val="both"/>
        <w:rPr>
          <w:rFonts w:asciiTheme="minorHAnsi" w:eastAsiaTheme="minorHAnsi" w:hAnsiTheme="minorHAnsi" w:cs="David"/>
          <w:sz w:val="28"/>
          <w:szCs w:val="28"/>
          <w:rtl/>
        </w:rPr>
      </w:pPr>
      <w:r w:rsidRPr="00681C06">
        <w:rPr>
          <w:rFonts w:asciiTheme="minorHAnsi" w:eastAsiaTheme="minorHAnsi" w:hAnsiTheme="minorHAnsi" w:cs="David" w:hint="cs"/>
          <w:sz w:val="28"/>
          <w:szCs w:val="28"/>
          <w:rtl/>
        </w:rPr>
        <w:t>-האם יותקן שרת לקוח אצל הספק?</w:t>
      </w:r>
    </w:p>
    <w:p w:rsidR="00E23449" w:rsidRPr="00681C06" w:rsidRDefault="00E23449" w:rsidP="00D74514">
      <w:pPr>
        <w:spacing w:after="0" w:line="240" w:lineRule="auto"/>
        <w:contextualSpacing/>
        <w:jc w:val="both"/>
        <w:rPr>
          <w:rFonts w:asciiTheme="minorHAnsi" w:eastAsiaTheme="minorHAnsi" w:hAnsiTheme="minorHAnsi" w:cs="David"/>
          <w:sz w:val="28"/>
          <w:szCs w:val="28"/>
          <w:rtl/>
        </w:rPr>
      </w:pPr>
      <w:r w:rsidRPr="00681C06">
        <w:rPr>
          <w:rFonts w:asciiTheme="minorHAnsi" w:eastAsiaTheme="minorHAnsi" w:hAnsiTheme="minorHAnsi" w:cs="David" w:hint="cs"/>
          <w:sz w:val="28"/>
          <w:szCs w:val="28"/>
          <w:rtl/>
        </w:rPr>
        <w:t xml:space="preserve">-בהתייחס לנספח 7 להסכם, סעיף 1.7 הוצאת מדיה מגנטית ואופטית: האם האמור מתייחס לשרת נתונים במידה וכזה יתקבל מהלקוח? </w:t>
      </w:r>
    </w:p>
    <w:p w:rsidR="00E23449" w:rsidRPr="00681C06" w:rsidRDefault="00E23449" w:rsidP="00D74514">
      <w:pPr>
        <w:spacing w:after="0" w:line="240" w:lineRule="auto"/>
        <w:contextualSpacing/>
        <w:jc w:val="both"/>
        <w:rPr>
          <w:rFonts w:asciiTheme="minorHAnsi" w:eastAsiaTheme="minorHAnsi" w:hAnsiTheme="minorHAnsi" w:cs="David"/>
          <w:sz w:val="28"/>
          <w:szCs w:val="28"/>
          <w:rtl/>
        </w:rPr>
      </w:pPr>
      <w:r w:rsidRPr="00681C06">
        <w:rPr>
          <w:rFonts w:asciiTheme="minorHAnsi" w:eastAsiaTheme="minorHAnsi" w:hAnsiTheme="minorHAnsi" w:cs="David" w:hint="cs"/>
          <w:sz w:val="28"/>
          <w:szCs w:val="28"/>
          <w:rtl/>
        </w:rPr>
        <w:t xml:space="preserve">-האם לאחר אבחון האתר ושליחת החומרים למשרד ניתן למחוק את כל החומרים? או שיש לשמור את כלל החומר עד לתום הפרויקט? </w:t>
      </w:r>
    </w:p>
    <w:p w:rsidR="00E23449" w:rsidRPr="00AE6644" w:rsidRDefault="00E23449" w:rsidP="00E23449">
      <w:pPr>
        <w:spacing w:after="0" w:line="240" w:lineRule="auto"/>
        <w:rPr>
          <w:rFonts w:cs="David"/>
          <w:sz w:val="28"/>
          <w:szCs w:val="28"/>
          <w:u w:val="single"/>
          <w:rtl/>
        </w:rPr>
      </w:pPr>
    </w:p>
    <w:p w:rsidR="00E23449" w:rsidRPr="00681C06" w:rsidRDefault="00E23449" w:rsidP="00E23449">
      <w:pPr>
        <w:spacing w:after="0" w:line="240" w:lineRule="auto"/>
        <w:rPr>
          <w:rFonts w:cs="David"/>
          <w:sz w:val="28"/>
          <w:szCs w:val="28"/>
          <w:u w:val="single"/>
          <w:rtl/>
        </w:rPr>
      </w:pPr>
      <w:r w:rsidRPr="00681C06">
        <w:rPr>
          <w:rFonts w:cs="David" w:hint="eastAsia"/>
          <w:sz w:val="28"/>
          <w:szCs w:val="28"/>
          <w:u w:val="single"/>
          <w:rtl/>
        </w:rPr>
        <w:t>סעיף</w:t>
      </w:r>
      <w:r w:rsidRPr="00681C06">
        <w:rPr>
          <w:rFonts w:cs="David"/>
          <w:sz w:val="28"/>
          <w:szCs w:val="28"/>
          <w:u w:val="single"/>
          <w:rtl/>
        </w:rPr>
        <w:t xml:space="preserve"> </w:t>
      </w:r>
      <w:r w:rsidRPr="00681C06">
        <w:rPr>
          <w:rFonts w:cs="David" w:hint="cs"/>
          <w:sz w:val="28"/>
          <w:szCs w:val="28"/>
          <w:u w:val="single"/>
          <w:rtl/>
        </w:rPr>
        <w:t xml:space="preserve">אבטחת מידע- בהתייחס לסעיפים 8.1.8 + נספח י"ג (שורה אחרונה בטבלה) + </w:t>
      </w:r>
      <w:r>
        <w:rPr>
          <w:rFonts w:cs="David" w:hint="cs"/>
          <w:sz w:val="28"/>
          <w:szCs w:val="28"/>
          <w:u w:val="single"/>
          <w:rtl/>
        </w:rPr>
        <w:t>נספח 7 להסכם</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rPr>
          <w:rFonts w:cs="David" w:hint="cs"/>
          <w:sz w:val="28"/>
          <w:szCs w:val="28"/>
          <w:rtl/>
        </w:rPr>
      </w:pPr>
      <w:r w:rsidRPr="00B94DB2">
        <w:rPr>
          <w:rFonts w:cs="David" w:hint="cs"/>
          <w:b/>
          <w:bCs/>
          <w:sz w:val="28"/>
          <w:szCs w:val="28"/>
          <w:u w:val="single"/>
          <w:rtl/>
        </w:rPr>
        <w:t>תשובה</w:t>
      </w:r>
    </w:p>
    <w:p w:rsidR="00D74514" w:rsidRDefault="00D74514" w:rsidP="00E23449">
      <w:pPr>
        <w:spacing w:after="0" w:line="240" w:lineRule="auto"/>
        <w:rPr>
          <w:rFonts w:cs="David"/>
          <w:sz w:val="28"/>
          <w:szCs w:val="28"/>
          <w:rtl/>
        </w:rPr>
      </w:pPr>
    </w:p>
    <w:p w:rsidR="00E23449" w:rsidRPr="00E54D5D" w:rsidRDefault="00E23449" w:rsidP="00E23449">
      <w:pPr>
        <w:spacing w:after="0" w:line="240" w:lineRule="auto"/>
        <w:rPr>
          <w:rFonts w:cs="David"/>
          <w:sz w:val="28"/>
          <w:szCs w:val="28"/>
          <w:rtl/>
        </w:rPr>
      </w:pPr>
      <w:r w:rsidRPr="00E54D5D">
        <w:rPr>
          <w:rFonts w:cs="David" w:hint="cs"/>
          <w:sz w:val="28"/>
          <w:szCs w:val="28"/>
          <w:rtl/>
        </w:rPr>
        <w:t>סעיף 8.1.8 עוסק ב</w:t>
      </w:r>
      <w:r w:rsidRPr="00E54D5D">
        <w:rPr>
          <w:rFonts w:cs="David" w:hint="eastAsia"/>
          <w:sz w:val="28"/>
          <w:szCs w:val="28"/>
          <w:rtl/>
        </w:rPr>
        <w:t>כלים</w:t>
      </w:r>
      <w:r w:rsidRPr="00E54D5D">
        <w:rPr>
          <w:rFonts w:cs="David"/>
          <w:sz w:val="28"/>
          <w:szCs w:val="28"/>
          <w:rtl/>
        </w:rPr>
        <w:t xml:space="preserve"> </w:t>
      </w:r>
      <w:r w:rsidRPr="00E54D5D">
        <w:rPr>
          <w:rFonts w:cs="David" w:hint="eastAsia"/>
          <w:sz w:val="28"/>
          <w:szCs w:val="28"/>
          <w:rtl/>
        </w:rPr>
        <w:t>ש</w:t>
      </w:r>
      <w:r w:rsidRPr="00E54D5D">
        <w:rPr>
          <w:rFonts w:cs="David" w:hint="cs"/>
          <w:sz w:val="28"/>
          <w:szCs w:val="28"/>
          <w:rtl/>
        </w:rPr>
        <w:t xml:space="preserve">מציע נותן השירותים להפעיל על מנת </w:t>
      </w:r>
      <w:r w:rsidRPr="00E54D5D">
        <w:rPr>
          <w:rFonts w:cs="David" w:hint="eastAsia"/>
          <w:sz w:val="28"/>
          <w:szCs w:val="28"/>
          <w:rtl/>
        </w:rPr>
        <w:t>להבט</w:t>
      </w:r>
      <w:r w:rsidRPr="00E54D5D">
        <w:rPr>
          <w:rFonts w:cs="David" w:hint="cs"/>
          <w:sz w:val="28"/>
          <w:szCs w:val="28"/>
          <w:rtl/>
        </w:rPr>
        <w:t>י</w:t>
      </w:r>
      <w:r w:rsidRPr="00E54D5D">
        <w:rPr>
          <w:rFonts w:cs="David" w:hint="eastAsia"/>
          <w:sz w:val="28"/>
          <w:szCs w:val="28"/>
          <w:rtl/>
        </w:rPr>
        <w:t>ח</w:t>
      </w:r>
      <w:r w:rsidRPr="00E54D5D">
        <w:rPr>
          <w:rFonts w:cs="David"/>
          <w:sz w:val="28"/>
          <w:szCs w:val="28"/>
          <w:rtl/>
        </w:rPr>
        <w:t xml:space="preserve"> </w:t>
      </w:r>
      <w:r w:rsidRPr="00E54D5D">
        <w:rPr>
          <w:rFonts w:cs="David" w:hint="cs"/>
          <w:sz w:val="28"/>
          <w:szCs w:val="28"/>
          <w:rtl/>
        </w:rPr>
        <w:t xml:space="preserve">את </w:t>
      </w:r>
      <w:r w:rsidRPr="00E54D5D">
        <w:rPr>
          <w:rFonts w:cs="David" w:hint="eastAsia"/>
          <w:sz w:val="28"/>
          <w:szCs w:val="28"/>
          <w:rtl/>
        </w:rPr>
        <w:t>השמירה</w:t>
      </w:r>
      <w:r w:rsidRPr="00E54D5D">
        <w:rPr>
          <w:rFonts w:cs="David"/>
          <w:sz w:val="28"/>
          <w:szCs w:val="28"/>
          <w:rtl/>
        </w:rPr>
        <w:t xml:space="preserve"> </w:t>
      </w:r>
      <w:r w:rsidRPr="00E54D5D">
        <w:rPr>
          <w:rFonts w:cs="David" w:hint="eastAsia"/>
          <w:sz w:val="28"/>
          <w:szCs w:val="28"/>
          <w:rtl/>
        </w:rPr>
        <w:t>על</w:t>
      </w:r>
      <w:r w:rsidRPr="00E54D5D">
        <w:rPr>
          <w:rFonts w:cs="David"/>
          <w:sz w:val="28"/>
          <w:szCs w:val="28"/>
          <w:rtl/>
        </w:rPr>
        <w:t xml:space="preserve"> </w:t>
      </w:r>
      <w:r w:rsidRPr="00E54D5D">
        <w:rPr>
          <w:rFonts w:cs="David" w:hint="eastAsia"/>
          <w:sz w:val="28"/>
          <w:szCs w:val="28"/>
          <w:rtl/>
        </w:rPr>
        <w:t>פרטיותם</w:t>
      </w:r>
      <w:r w:rsidRPr="00E54D5D">
        <w:rPr>
          <w:rFonts w:cs="David"/>
          <w:sz w:val="28"/>
          <w:szCs w:val="28"/>
          <w:rtl/>
        </w:rPr>
        <w:t xml:space="preserve"> </w:t>
      </w:r>
      <w:r w:rsidRPr="00E54D5D">
        <w:rPr>
          <w:rFonts w:cs="David" w:hint="eastAsia"/>
          <w:sz w:val="28"/>
          <w:szCs w:val="28"/>
          <w:rtl/>
        </w:rPr>
        <w:t>של</w:t>
      </w:r>
      <w:r w:rsidRPr="00E54D5D">
        <w:rPr>
          <w:rFonts w:cs="David"/>
          <w:sz w:val="28"/>
          <w:szCs w:val="28"/>
          <w:rtl/>
        </w:rPr>
        <w:t xml:space="preserve"> </w:t>
      </w:r>
      <w:r w:rsidRPr="00E54D5D">
        <w:rPr>
          <w:rFonts w:cs="David" w:hint="eastAsia"/>
          <w:sz w:val="28"/>
          <w:szCs w:val="28"/>
          <w:rtl/>
        </w:rPr>
        <w:t>המצולמים</w:t>
      </w:r>
      <w:r w:rsidRPr="00E54D5D">
        <w:rPr>
          <w:rFonts w:cs="David"/>
          <w:sz w:val="28"/>
          <w:szCs w:val="28"/>
          <w:rtl/>
        </w:rPr>
        <w:t xml:space="preserve"> </w:t>
      </w:r>
      <w:r w:rsidRPr="00E54D5D">
        <w:rPr>
          <w:rFonts w:cs="David" w:hint="eastAsia"/>
          <w:sz w:val="28"/>
          <w:szCs w:val="28"/>
          <w:rtl/>
        </w:rPr>
        <w:t>באתרי</w:t>
      </w:r>
      <w:r w:rsidRPr="00E54D5D">
        <w:rPr>
          <w:rFonts w:cs="David"/>
          <w:sz w:val="28"/>
          <w:szCs w:val="28"/>
          <w:rtl/>
        </w:rPr>
        <w:t xml:space="preserve"> </w:t>
      </w:r>
      <w:r w:rsidRPr="00E54D5D">
        <w:rPr>
          <w:rFonts w:cs="David" w:hint="eastAsia"/>
          <w:sz w:val="28"/>
          <w:szCs w:val="28"/>
          <w:rtl/>
        </w:rPr>
        <w:t>הבנייה</w:t>
      </w:r>
      <w:r w:rsidRPr="00E54D5D">
        <w:rPr>
          <w:rFonts w:cs="David"/>
          <w:sz w:val="28"/>
          <w:szCs w:val="28"/>
          <w:rtl/>
        </w:rPr>
        <w:t xml:space="preserve"> </w:t>
      </w:r>
      <w:r w:rsidRPr="00E54D5D">
        <w:rPr>
          <w:rFonts w:cs="David" w:hint="eastAsia"/>
          <w:sz w:val="28"/>
          <w:szCs w:val="28"/>
          <w:rtl/>
        </w:rPr>
        <w:t>ולאבטח</w:t>
      </w:r>
      <w:r w:rsidRPr="00E54D5D">
        <w:rPr>
          <w:rFonts w:cs="David"/>
          <w:sz w:val="28"/>
          <w:szCs w:val="28"/>
          <w:rtl/>
        </w:rPr>
        <w:t xml:space="preserve"> </w:t>
      </w:r>
      <w:r w:rsidRPr="00E54D5D">
        <w:rPr>
          <w:rFonts w:cs="David" w:hint="cs"/>
          <w:sz w:val="28"/>
          <w:szCs w:val="28"/>
          <w:rtl/>
        </w:rPr>
        <w:t xml:space="preserve">את </w:t>
      </w:r>
      <w:r w:rsidRPr="00E54D5D">
        <w:rPr>
          <w:rFonts w:cs="David" w:hint="eastAsia"/>
          <w:sz w:val="28"/>
          <w:szCs w:val="28"/>
          <w:rtl/>
        </w:rPr>
        <w:t>המידע</w:t>
      </w:r>
      <w:r w:rsidRPr="00E54D5D">
        <w:rPr>
          <w:rFonts w:cs="David"/>
          <w:sz w:val="28"/>
          <w:szCs w:val="28"/>
          <w:rtl/>
        </w:rPr>
        <w:t xml:space="preserve"> </w:t>
      </w:r>
      <w:r w:rsidRPr="00E54D5D">
        <w:rPr>
          <w:rFonts w:cs="David" w:hint="eastAsia"/>
          <w:sz w:val="28"/>
          <w:szCs w:val="28"/>
          <w:rtl/>
        </w:rPr>
        <w:t>שנאסף</w:t>
      </w:r>
      <w:r w:rsidRPr="00E54D5D">
        <w:rPr>
          <w:rFonts w:cs="David"/>
          <w:sz w:val="28"/>
          <w:szCs w:val="28"/>
          <w:rtl/>
        </w:rPr>
        <w:t xml:space="preserve"> </w:t>
      </w:r>
      <w:r w:rsidRPr="00E54D5D">
        <w:rPr>
          <w:rFonts w:cs="David" w:hint="cs"/>
          <w:sz w:val="28"/>
          <w:szCs w:val="28"/>
          <w:rtl/>
        </w:rPr>
        <w:t xml:space="preserve">על ידו </w:t>
      </w:r>
      <w:r w:rsidRPr="00E54D5D">
        <w:rPr>
          <w:rFonts w:cs="David" w:hint="eastAsia"/>
          <w:sz w:val="28"/>
          <w:szCs w:val="28"/>
          <w:rtl/>
        </w:rPr>
        <w:t>באמצעים</w:t>
      </w:r>
      <w:r w:rsidRPr="00E54D5D">
        <w:rPr>
          <w:rFonts w:cs="David"/>
          <w:sz w:val="28"/>
          <w:szCs w:val="28"/>
          <w:rtl/>
        </w:rPr>
        <w:t xml:space="preserve"> </w:t>
      </w:r>
      <w:r w:rsidRPr="00E54D5D">
        <w:rPr>
          <w:rFonts w:cs="David" w:hint="eastAsia"/>
          <w:sz w:val="28"/>
          <w:szCs w:val="28"/>
          <w:rtl/>
        </w:rPr>
        <w:t>דיגיטליים</w:t>
      </w:r>
      <w:r w:rsidRPr="00E54D5D">
        <w:rPr>
          <w:rFonts w:cs="David" w:hint="cs"/>
          <w:sz w:val="28"/>
          <w:szCs w:val="28"/>
          <w:rtl/>
        </w:rPr>
        <w:t>.  הנתונים צריכים להישמר ע"י הזוכה בצורה מאובטחת במשך כל תקופת הפיילוט. בשלב ההפעלה הרחבה המידע שייאסף ישמר למשך 30 יום לאחר קבלת אישור קליטת הנתונים מהמשרד.</w:t>
      </w:r>
    </w:p>
    <w:p w:rsidR="00E23449" w:rsidRDefault="00E23449" w:rsidP="00E23449">
      <w:pPr>
        <w:spacing w:after="0" w:line="240" w:lineRule="auto"/>
        <w:rPr>
          <w:rFonts w:cs="David"/>
          <w:b/>
          <w:bCs/>
          <w:sz w:val="28"/>
          <w:szCs w:val="28"/>
          <w:u w:val="single"/>
          <w:rtl/>
        </w:rPr>
      </w:pPr>
      <w:r w:rsidRPr="00DA1098">
        <w:rPr>
          <w:rFonts w:cs="David" w:hint="cs"/>
          <w:b/>
          <w:bCs/>
          <w:color w:val="FF0000"/>
          <w:sz w:val="28"/>
          <w:szCs w:val="28"/>
          <w:rtl/>
        </w:rPr>
        <w:t xml:space="preserve">  </w:t>
      </w:r>
    </w:p>
    <w:p w:rsidR="00E23449"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9</w:t>
      </w:r>
    </w:p>
    <w:p w:rsidR="00D74514" w:rsidRPr="00AE6644" w:rsidRDefault="00D74514" w:rsidP="00E23449">
      <w:pPr>
        <w:spacing w:after="0" w:line="240" w:lineRule="auto"/>
        <w:rPr>
          <w:rFonts w:cs="David"/>
          <w:b/>
          <w:bCs/>
          <w:sz w:val="28"/>
          <w:szCs w:val="28"/>
          <w:u w:val="single"/>
          <w:rtl/>
        </w:rPr>
      </w:pPr>
    </w:p>
    <w:p w:rsidR="00E23449" w:rsidRPr="00E47E3C" w:rsidRDefault="00E23449" w:rsidP="00D74514">
      <w:pPr>
        <w:spacing w:after="0" w:line="240" w:lineRule="auto"/>
        <w:contextualSpacing/>
        <w:rPr>
          <w:rFonts w:asciiTheme="minorHAnsi" w:eastAsiaTheme="minorHAnsi" w:hAnsiTheme="minorHAnsi" w:cs="David"/>
          <w:sz w:val="28"/>
          <w:szCs w:val="28"/>
          <w:rtl/>
        </w:rPr>
      </w:pPr>
      <w:r w:rsidRPr="00E47E3C">
        <w:rPr>
          <w:rFonts w:asciiTheme="minorHAnsi" w:eastAsiaTheme="minorHAnsi" w:hAnsiTheme="minorHAnsi" w:cs="David" w:hint="cs"/>
          <w:sz w:val="28"/>
          <w:szCs w:val="28"/>
          <w:rtl/>
        </w:rPr>
        <w:t xml:space="preserve">-כיצד מתבצע חישוב החלק היחסי של השירותים הנדרשים מדי חודש? (לדוגמא, האם החישוב הוא לפי מ"ר/ כמות אתרים/ זמן). </w:t>
      </w:r>
    </w:p>
    <w:p w:rsidR="00E23449" w:rsidRPr="00E47E3C" w:rsidRDefault="00E23449" w:rsidP="00D74514">
      <w:pPr>
        <w:spacing w:after="0" w:line="240" w:lineRule="auto"/>
        <w:contextualSpacing/>
        <w:rPr>
          <w:rFonts w:asciiTheme="minorHAnsi" w:eastAsiaTheme="minorHAnsi" w:hAnsiTheme="minorHAnsi" w:cs="David"/>
          <w:sz w:val="28"/>
          <w:szCs w:val="28"/>
          <w:rtl/>
        </w:rPr>
      </w:pPr>
      <w:r w:rsidRPr="00E47E3C">
        <w:rPr>
          <w:rFonts w:asciiTheme="minorHAnsi" w:eastAsiaTheme="minorHAnsi" w:hAnsiTheme="minorHAnsi" w:cs="David" w:hint="cs"/>
          <w:sz w:val="28"/>
          <w:szCs w:val="28"/>
          <w:rtl/>
        </w:rPr>
        <w:t>-האם יש מסמך מסודר לדוגמא של דרישת תשלום?</w:t>
      </w:r>
    </w:p>
    <w:p w:rsidR="00E23449" w:rsidRPr="00E47E3C" w:rsidRDefault="00E23449" w:rsidP="00D74514">
      <w:pPr>
        <w:spacing w:after="0" w:line="240" w:lineRule="auto"/>
        <w:contextualSpacing/>
        <w:rPr>
          <w:rFonts w:asciiTheme="minorHAnsi" w:eastAsiaTheme="minorHAnsi" w:hAnsiTheme="minorHAnsi" w:cs="David"/>
          <w:sz w:val="28"/>
          <w:szCs w:val="28"/>
          <w:rtl/>
        </w:rPr>
      </w:pPr>
      <w:r w:rsidRPr="00E47E3C">
        <w:rPr>
          <w:rFonts w:asciiTheme="minorHAnsi" w:eastAsiaTheme="minorHAnsi" w:hAnsiTheme="minorHAnsi" w:cs="David" w:hint="cs"/>
          <w:sz w:val="28"/>
          <w:szCs w:val="28"/>
          <w:rtl/>
        </w:rPr>
        <w:t xml:space="preserve">-האם ישנה מגבלה מסוימת של תמורה פר חודש, או שניתן לספק את השירות בפחות מ 12 חודשים, קרי, לספק יותר שירות בפחות חודשים? </w:t>
      </w:r>
    </w:p>
    <w:p w:rsidR="00E23449" w:rsidRDefault="00E23449" w:rsidP="00E23449">
      <w:pPr>
        <w:spacing w:after="0" w:line="240" w:lineRule="auto"/>
        <w:rPr>
          <w:rFonts w:cs="David"/>
          <w:sz w:val="28"/>
          <w:szCs w:val="28"/>
          <w:u w:val="single"/>
          <w:rtl/>
        </w:rPr>
      </w:pPr>
    </w:p>
    <w:p w:rsidR="00E23449" w:rsidRPr="00E47E3C" w:rsidRDefault="00E23449" w:rsidP="00E23449">
      <w:pPr>
        <w:spacing w:after="0" w:line="240" w:lineRule="auto"/>
        <w:rPr>
          <w:rFonts w:cs="David"/>
          <w:sz w:val="28"/>
          <w:szCs w:val="28"/>
          <w:u w:val="single"/>
          <w:rtl/>
        </w:rPr>
      </w:pPr>
      <w:r w:rsidRPr="00E47E3C">
        <w:rPr>
          <w:rFonts w:cs="David" w:hint="eastAsia"/>
          <w:sz w:val="28"/>
          <w:szCs w:val="28"/>
          <w:u w:val="single"/>
          <w:rtl/>
        </w:rPr>
        <w:t>סעיף</w:t>
      </w:r>
      <w:r w:rsidRPr="00E47E3C">
        <w:rPr>
          <w:rFonts w:cs="David"/>
          <w:sz w:val="28"/>
          <w:szCs w:val="28"/>
          <w:u w:val="single"/>
          <w:rtl/>
        </w:rPr>
        <w:t xml:space="preserve"> </w:t>
      </w:r>
      <w:r w:rsidRPr="00E47E3C">
        <w:rPr>
          <w:rFonts w:cs="David" w:hint="cs"/>
          <w:sz w:val="28"/>
          <w:szCs w:val="28"/>
          <w:u w:val="single"/>
          <w:rtl/>
        </w:rPr>
        <w:t>תשלום עבור הפיילוט - בהתייחס לסעיף 11 (סעיף התמורה)</w:t>
      </w:r>
    </w:p>
    <w:p w:rsidR="00E23449" w:rsidRDefault="00E23449" w:rsidP="00E23449">
      <w:pPr>
        <w:spacing w:after="0" w:line="240" w:lineRule="auto"/>
        <w:rPr>
          <w:rFonts w:cs="David"/>
          <w:sz w:val="28"/>
          <w:szCs w:val="28"/>
          <w:u w:val="single"/>
          <w:rtl/>
        </w:rPr>
      </w:pPr>
    </w:p>
    <w:p w:rsidR="00D74514" w:rsidRDefault="00D74514" w:rsidP="00E23449">
      <w:pPr>
        <w:spacing w:after="0" w:line="240" w:lineRule="auto"/>
        <w:rPr>
          <w:rFonts w:cs="David" w:hint="cs"/>
          <w:b/>
          <w:bCs/>
          <w:sz w:val="28"/>
          <w:szCs w:val="28"/>
          <w:u w:val="single"/>
          <w:rtl/>
        </w:rPr>
      </w:pPr>
    </w:p>
    <w:p w:rsidR="00D74514" w:rsidRDefault="00D74514" w:rsidP="00E23449">
      <w:pPr>
        <w:spacing w:after="0" w:line="240" w:lineRule="auto"/>
        <w:rPr>
          <w:rFonts w:cs="David" w:hint="cs"/>
          <w:b/>
          <w:bCs/>
          <w:sz w:val="28"/>
          <w:szCs w:val="28"/>
          <w:u w:val="single"/>
          <w:rtl/>
        </w:rPr>
      </w:pPr>
    </w:p>
    <w:p w:rsidR="00D74514" w:rsidRDefault="00D74514" w:rsidP="00E23449">
      <w:pPr>
        <w:spacing w:after="0" w:line="240" w:lineRule="auto"/>
        <w:rPr>
          <w:rFonts w:cs="David" w:hint="cs"/>
          <w:b/>
          <w:bCs/>
          <w:sz w:val="28"/>
          <w:szCs w:val="28"/>
          <w:u w:val="single"/>
          <w:rtl/>
        </w:rPr>
      </w:pPr>
    </w:p>
    <w:p w:rsidR="00E23449" w:rsidRDefault="00E23449" w:rsidP="00E23449">
      <w:pPr>
        <w:spacing w:after="0" w:line="240" w:lineRule="auto"/>
        <w:rPr>
          <w:rFonts w:cs="David" w:hint="cs"/>
          <w:sz w:val="28"/>
          <w:szCs w:val="28"/>
          <w:rtl/>
        </w:rPr>
      </w:pPr>
      <w:r w:rsidRPr="00AE2890">
        <w:rPr>
          <w:rFonts w:cs="David" w:hint="cs"/>
          <w:b/>
          <w:bCs/>
          <w:sz w:val="28"/>
          <w:szCs w:val="28"/>
          <w:u w:val="single"/>
          <w:rtl/>
        </w:rPr>
        <w:lastRenderedPageBreak/>
        <w:t>תשובה</w:t>
      </w:r>
    </w:p>
    <w:p w:rsidR="00D74514" w:rsidRPr="00AE2890" w:rsidRDefault="00D74514" w:rsidP="00E23449">
      <w:pPr>
        <w:spacing w:after="0" w:line="240" w:lineRule="auto"/>
        <w:rPr>
          <w:rFonts w:cs="David"/>
          <w:sz w:val="28"/>
          <w:szCs w:val="28"/>
          <w:rtl/>
        </w:rPr>
      </w:pPr>
    </w:p>
    <w:p w:rsidR="00E23449" w:rsidRPr="00AE2890" w:rsidRDefault="00E23449" w:rsidP="00E23449">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 xml:space="preserve">בשלב הפיילוט יידרש כל אחד מהזוכים  לבחון כ-700,000 מ"ר ( כ-100 מבנים) כמצוין בסעיף 4.4  (סעיפים 1-6) במכרז.  שטח המבנים ומיקומם </w:t>
      </w:r>
      <w:proofErr w:type="spellStart"/>
      <w:r w:rsidRPr="00AE2890">
        <w:rPr>
          <w:rFonts w:ascii="Times New Roman" w:eastAsia="Calibri" w:hAnsi="Times New Roman" w:cs="David" w:hint="cs"/>
          <w:sz w:val="28"/>
          <w:szCs w:val="28"/>
          <w:rtl/>
        </w:rPr>
        <w:t>ינתן</w:t>
      </w:r>
      <w:proofErr w:type="spellEnd"/>
      <w:r w:rsidRPr="00AE2890">
        <w:rPr>
          <w:rFonts w:ascii="Times New Roman" w:eastAsia="Calibri" w:hAnsi="Times New Roman" w:cs="David" w:hint="cs"/>
          <w:sz w:val="28"/>
          <w:szCs w:val="28"/>
          <w:rtl/>
        </w:rPr>
        <w:t xml:space="preserve"> ע"י המשרד.</w:t>
      </w:r>
    </w:p>
    <w:p w:rsidR="00E23449" w:rsidRPr="00AE2890" w:rsidRDefault="00E23449" w:rsidP="00E23449">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בהתאם לנספח ה' -הצעת מחיר סעיף 3, על המציע לציין סכום כולל לשלב הפיילוט. אבני הדרך לתשלום עבור</w:t>
      </w:r>
      <w:r w:rsidRPr="00AE2890">
        <w:rPr>
          <w:rFonts w:ascii="Times New Roman" w:eastAsia="Calibri" w:hAnsi="Times New Roman" w:cs="David"/>
          <w:sz w:val="28"/>
          <w:szCs w:val="28"/>
          <w:rtl/>
        </w:rPr>
        <w:t xml:space="preserve"> </w:t>
      </w:r>
      <w:r w:rsidRPr="00AE2890">
        <w:rPr>
          <w:rFonts w:ascii="Times New Roman" w:eastAsia="Calibri" w:hAnsi="Times New Roman" w:cs="David" w:hint="cs"/>
          <w:sz w:val="28"/>
          <w:szCs w:val="28"/>
          <w:rtl/>
        </w:rPr>
        <w:t>ביצוע</w:t>
      </w:r>
      <w:r w:rsidRPr="00AE2890">
        <w:rPr>
          <w:rFonts w:ascii="Times New Roman" w:eastAsia="Calibri" w:hAnsi="Times New Roman" w:cs="David"/>
          <w:sz w:val="28"/>
          <w:szCs w:val="28"/>
          <w:rtl/>
        </w:rPr>
        <w:t xml:space="preserve"> </w:t>
      </w:r>
      <w:r w:rsidRPr="00AE2890">
        <w:rPr>
          <w:rFonts w:ascii="Times New Roman" w:eastAsia="Calibri" w:hAnsi="Times New Roman" w:cs="David" w:hint="cs"/>
          <w:sz w:val="28"/>
          <w:szCs w:val="28"/>
          <w:rtl/>
        </w:rPr>
        <w:t>שלב</w:t>
      </w:r>
      <w:r w:rsidRPr="00AE2890">
        <w:rPr>
          <w:rFonts w:ascii="Times New Roman" w:eastAsia="Calibri" w:hAnsi="Times New Roman" w:cs="David"/>
          <w:sz w:val="28"/>
          <w:szCs w:val="28"/>
          <w:rtl/>
        </w:rPr>
        <w:t xml:space="preserve"> </w:t>
      </w:r>
      <w:r w:rsidRPr="00AE2890">
        <w:rPr>
          <w:rFonts w:ascii="Times New Roman" w:eastAsia="Calibri" w:hAnsi="Times New Roman" w:cs="David" w:hint="cs"/>
          <w:sz w:val="28"/>
          <w:szCs w:val="28"/>
          <w:rtl/>
        </w:rPr>
        <w:t>הפיילוט</w:t>
      </w:r>
      <w:r w:rsidRPr="00AE2890">
        <w:rPr>
          <w:rFonts w:ascii="Times New Roman" w:eastAsia="Calibri" w:hAnsi="Times New Roman" w:cs="David"/>
          <w:sz w:val="28"/>
          <w:szCs w:val="28"/>
          <w:rtl/>
        </w:rPr>
        <w:t xml:space="preserve"> </w:t>
      </w:r>
      <w:r w:rsidRPr="00AE2890">
        <w:rPr>
          <w:rFonts w:ascii="Times New Roman" w:eastAsia="Calibri" w:hAnsi="Times New Roman" w:cs="David" w:hint="cs"/>
          <w:sz w:val="28"/>
          <w:szCs w:val="28"/>
          <w:rtl/>
        </w:rPr>
        <w:t>יהיו כדלקמן:</w:t>
      </w:r>
    </w:p>
    <w:p w:rsidR="00E23449" w:rsidRPr="00AE2890" w:rsidRDefault="00E23449" w:rsidP="00E23449">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 xml:space="preserve">אבן דרך 1- עם השלמת ביצוע 25% לפחות מהיקף הפעילות בפועל לשביעות רצון  </w:t>
      </w:r>
    </w:p>
    <w:p w:rsidR="00E23449" w:rsidRPr="00AE2890" w:rsidRDefault="00E23449" w:rsidP="00E23449">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 xml:space="preserve">                   המשרד, ישולם סכום של 25%   מהצעת המחיר לשלב הפיילוט.</w:t>
      </w:r>
    </w:p>
    <w:p w:rsidR="00E23449" w:rsidRPr="00AE2890" w:rsidRDefault="00E23449" w:rsidP="00E23449">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 xml:space="preserve">אבן דרך 2- עם השלמת ביצוע מצטבר של לפחות 50% מהיקף הפעילות בפועל  </w:t>
      </w:r>
    </w:p>
    <w:p w:rsidR="00E23449" w:rsidRPr="00AE2890" w:rsidRDefault="00E23449" w:rsidP="00E23449">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 xml:space="preserve">                   לשביעות רצון המשרד, ישולם סכום של 25% נוספים מהצעת המחיר </w:t>
      </w:r>
    </w:p>
    <w:p w:rsidR="00E23449" w:rsidRPr="00AE2890" w:rsidRDefault="00E23449" w:rsidP="00D74514">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 xml:space="preserve">                    לשלב הפיילוט.</w:t>
      </w:r>
    </w:p>
    <w:p w:rsidR="00E23449" w:rsidRDefault="00E23449" w:rsidP="00E23449">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 xml:space="preserve">אבן דרך 3- עם השלמת ביצוע מלוא היקף הפעילות בפועל בשלב הפיילוט לשביעות </w:t>
      </w:r>
      <w:r>
        <w:rPr>
          <w:rFonts w:ascii="Times New Roman" w:eastAsia="Calibri" w:hAnsi="Times New Roman" w:cs="David" w:hint="cs"/>
          <w:sz w:val="28"/>
          <w:szCs w:val="28"/>
          <w:rtl/>
        </w:rPr>
        <w:t xml:space="preserve">  </w:t>
      </w:r>
    </w:p>
    <w:p w:rsidR="00E23449" w:rsidRPr="00AE2890" w:rsidRDefault="00E23449" w:rsidP="00E23449">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                   </w:t>
      </w:r>
      <w:r w:rsidRPr="00AE2890">
        <w:rPr>
          <w:rFonts w:ascii="Times New Roman" w:eastAsia="Calibri" w:hAnsi="Times New Roman" w:cs="David" w:hint="cs"/>
          <w:sz w:val="28"/>
          <w:szCs w:val="28"/>
          <w:rtl/>
        </w:rPr>
        <w:t>רצון המשרד, ישולם סכום של 50% מהצעת המחיר לשלב הפיילוט.</w:t>
      </w:r>
    </w:p>
    <w:p w:rsidR="00E23449" w:rsidRPr="00AE2890" w:rsidRDefault="00E23449" w:rsidP="00E23449">
      <w:pPr>
        <w:spacing w:after="0" w:line="240" w:lineRule="auto"/>
        <w:rPr>
          <w:rFonts w:ascii="Times New Roman" w:eastAsia="Calibri" w:hAnsi="Times New Roman" w:cs="David"/>
          <w:sz w:val="28"/>
          <w:szCs w:val="28"/>
          <w:rtl/>
        </w:rPr>
      </w:pPr>
    </w:p>
    <w:p w:rsidR="00E23449" w:rsidRPr="00AE2890" w:rsidRDefault="00E23449" w:rsidP="00E23449">
      <w:pPr>
        <w:spacing w:after="0" w:line="240" w:lineRule="auto"/>
        <w:rPr>
          <w:rFonts w:ascii="Times New Roman" w:eastAsia="Calibri" w:hAnsi="Times New Roman" w:cs="David"/>
          <w:sz w:val="28"/>
          <w:szCs w:val="28"/>
          <w:rtl/>
        </w:rPr>
      </w:pPr>
      <w:r w:rsidRPr="00AE2890">
        <w:rPr>
          <w:rFonts w:ascii="Times New Roman" w:eastAsia="Calibri" w:hAnsi="Times New Roman" w:cs="David" w:hint="cs"/>
          <w:sz w:val="28"/>
          <w:szCs w:val="28"/>
          <w:rtl/>
        </w:rPr>
        <w:t>בשלב ההפעלה הרחבה, התשלום יבוצע ע"פ ביצוע בפועל כמפורט בסעיף 13 להסכם ההתקשרות וע"פ האמור בהצעת המחיר בנספח ה' בסעיף 4.</w:t>
      </w:r>
    </w:p>
    <w:p w:rsidR="00E23449" w:rsidRPr="00AE2890" w:rsidRDefault="00E23449" w:rsidP="00E23449">
      <w:pPr>
        <w:spacing w:after="0" w:line="240" w:lineRule="auto"/>
        <w:rPr>
          <w:rFonts w:ascii="Times New Roman" w:eastAsia="Calibri" w:hAnsi="Times New Roman" w:cs="David"/>
          <w:sz w:val="28"/>
          <w:szCs w:val="28"/>
          <w:rtl/>
        </w:rPr>
      </w:pPr>
    </w:p>
    <w:p w:rsidR="00E23449" w:rsidRPr="00AE2890" w:rsidRDefault="00E23449" w:rsidP="00E23449">
      <w:pPr>
        <w:spacing w:after="0" w:line="240" w:lineRule="auto"/>
        <w:rPr>
          <w:rFonts w:cs="David"/>
          <w:b/>
          <w:bCs/>
          <w:sz w:val="28"/>
          <w:szCs w:val="28"/>
          <w:u w:val="single"/>
          <w:rtl/>
        </w:rPr>
      </w:pPr>
      <w:r w:rsidRPr="00AE2890">
        <w:rPr>
          <w:rFonts w:ascii="Times New Roman" w:eastAsia="Calibri" w:hAnsi="Times New Roman" w:cs="David" w:hint="cs"/>
          <w:sz w:val="28"/>
          <w:szCs w:val="28"/>
          <w:rtl/>
        </w:rPr>
        <w:t>לצורך</w:t>
      </w:r>
      <w:r w:rsidRPr="00AE2890">
        <w:rPr>
          <w:rFonts w:ascii="Times New Roman" w:eastAsia="Calibri" w:hAnsi="Times New Roman" w:cs="David"/>
          <w:sz w:val="28"/>
          <w:szCs w:val="28"/>
          <w:rtl/>
        </w:rPr>
        <w:t xml:space="preserve"> הבהרה – בסיס החישוב לצרכי התשלום הנו לפי מ"ר של המבנה שנסרק (אפילו אם לא זוהו מפגעים הזוכה זכאי לתשלום). </w:t>
      </w:r>
    </w:p>
    <w:p w:rsidR="00E23449" w:rsidRPr="00AE2890" w:rsidRDefault="00E23449" w:rsidP="00E23449">
      <w:pPr>
        <w:spacing w:after="0" w:line="240" w:lineRule="auto"/>
        <w:rPr>
          <w:rFonts w:cs="David"/>
          <w:b/>
          <w:bCs/>
          <w:sz w:val="28"/>
          <w:szCs w:val="28"/>
          <w:u w:val="single"/>
          <w:rtl/>
        </w:rPr>
      </w:pPr>
    </w:p>
    <w:p w:rsidR="00E23449" w:rsidRPr="00AE2890"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hint="cs"/>
          <w:b/>
          <w:bCs/>
          <w:sz w:val="28"/>
          <w:szCs w:val="28"/>
          <w:u w:val="single"/>
          <w:rtl/>
        </w:rPr>
      </w:pPr>
      <w:r w:rsidRPr="00AE2890">
        <w:rPr>
          <w:rFonts w:cs="David" w:hint="cs"/>
          <w:b/>
          <w:bCs/>
          <w:sz w:val="28"/>
          <w:szCs w:val="28"/>
          <w:u w:val="single"/>
          <w:rtl/>
        </w:rPr>
        <w:t>שאלה מס' 10</w:t>
      </w:r>
    </w:p>
    <w:p w:rsidR="00D74514" w:rsidRPr="00AE2890" w:rsidRDefault="00D74514" w:rsidP="00E23449">
      <w:pPr>
        <w:spacing w:after="0" w:line="240" w:lineRule="auto"/>
        <w:rPr>
          <w:rFonts w:cs="David"/>
          <w:b/>
          <w:bCs/>
          <w:sz w:val="28"/>
          <w:szCs w:val="28"/>
          <w:u w:val="single"/>
          <w:rtl/>
        </w:rPr>
      </w:pPr>
    </w:p>
    <w:p w:rsidR="00E23449" w:rsidRPr="00AE2890" w:rsidRDefault="00E23449" w:rsidP="00E23449">
      <w:pPr>
        <w:contextualSpacing/>
        <w:jc w:val="both"/>
        <w:rPr>
          <w:rFonts w:asciiTheme="minorHAnsi" w:eastAsiaTheme="minorHAnsi" w:hAnsiTheme="minorHAnsi" w:cs="David"/>
          <w:sz w:val="28"/>
          <w:szCs w:val="28"/>
          <w:rtl/>
        </w:rPr>
      </w:pPr>
      <w:r w:rsidRPr="00AE2890">
        <w:rPr>
          <w:rFonts w:asciiTheme="minorHAnsi" w:eastAsiaTheme="minorHAnsi" w:hAnsiTheme="minorHAnsi" w:cs="David" w:hint="cs"/>
          <w:sz w:val="28"/>
          <w:szCs w:val="28"/>
          <w:rtl/>
        </w:rPr>
        <w:t>-האם הספק יכול לסיים את הפיילוט בפחות משנה?</w:t>
      </w:r>
    </w:p>
    <w:p w:rsidR="00E23449" w:rsidRPr="00E47E3C" w:rsidRDefault="00E23449" w:rsidP="00E23449">
      <w:pPr>
        <w:contextualSpacing/>
        <w:jc w:val="both"/>
        <w:rPr>
          <w:rFonts w:asciiTheme="minorHAnsi" w:eastAsiaTheme="minorHAnsi" w:hAnsiTheme="minorHAnsi" w:cs="David"/>
          <w:sz w:val="28"/>
          <w:szCs w:val="28"/>
          <w:rtl/>
        </w:rPr>
      </w:pPr>
      <w:r w:rsidRPr="00E47E3C">
        <w:rPr>
          <w:rFonts w:asciiTheme="minorHAnsi" w:eastAsiaTheme="minorHAnsi" w:hAnsiTheme="minorHAnsi" w:cs="David" w:hint="cs"/>
          <w:sz w:val="28"/>
          <w:szCs w:val="28"/>
          <w:rtl/>
        </w:rPr>
        <w:t xml:space="preserve">-האם יכולה להתרחש סיטואציה בה הפיילוט יערך מעבר לשנה הראשונה? </w:t>
      </w:r>
    </w:p>
    <w:p w:rsidR="00E23449" w:rsidRDefault="00E23449" w:rsidP="00E23449">
      <w:pPr>
        <w:spacing w:after="0" w:line="240" w:lineRule="auto"/>
        <w:rPr>
          <w:rFonts w:cs="David"/>
          <w:sz w:val="28"/>
          <w:szCs w:val="28"/>
          <w:u w:val="single"/>
          <w:rtl/>
        </w:rPr>
      </w:pPr>
    </w:p>
    <w:p w:rsidR="00E23449" w:rsidRPr="00E47E3C" w:rsidRDefault="00E23449" w:rsidP="00E23449">
      <w:pPr>
        <w:spacing w:after="0" w:line="240" w:lineRule="auto"/>
        <w:rPr>
          <w:rFonts w:cs="David"/>
          <w:sz w:val="28"/>
          <w:szCs w:val="28"/>
          <w:u w:val="single"/>
          <w:rtl/>
        </w:rPr>
      </w:pPr>
      <w:r w:rsidRPr="00AE6644">
        <w:rPr>
          <w:rFonts w:cs="David" w:hint="eastAsia"/>
          <w:sz w:val="28"/>
          <w:szCs w:val="28"/>
          <w:u w:val="single"/>
          <w:rtl/>
        </w:rPr>
        <w:t>סעיף</w:t>
      </w:r>
      <w:r w:rsidRPr="00AE6644">
        <w:rPr>
          <w:rFonts w:cs="David"/>
          <w:sz w:val="28"/>
          <w:szCs w:val="28"/>
          <w:u w:val="single"/>
          <w:rtl/>
        </w:rPr>
        <w:t xml:space="preserve"> </w:t>
      </w:r>
      <w:r>
        <w:rPr>
          <w:rFonts w:cs="David"/>
          <w:sz w:val="28"/>
          <w:szCs w:val="28"/>
          <w:u w:val="single"/>
          <w:rtl/>
        </w:rPr>
        <w:t>3.</w:t>
      </w:r>
      <w:r>
        <w:rPr>
          <w:rFonts w:cs="David" w:hint="cs"/>
          <w:sz w:val="28"/>
          <w:szCs w:val="28"/>
          <w:u w:val="single"/>
          <w:rtl/>
        </w:rPr>
        <w:t xml:space="preserve"> </w:t>
      </w:r>
      <w:r w:rsidRPr="00E47E3C">
        <w:rPr>
          <w:rFonts w:cs="David" w:hint="eastAsia"/>
          <w:sz w:val="28"/>
          <w:szCs w:val="28"/>
          <w:u w:val="single"/>
          <w:rtl/>
        </w:rPr>
        <w:t>אורך</w:t>
      </w:r>
      <w:r w:rsidRPr="00E47E3C">
        <w:rPr>
          <w:rFonts w:cs="David"/>
          <w:sz w:val="28"/>
          <w:szCs w:val="28"/>
          <w:u w:val="single"/>
          <w:rtl/>
        </w:rPr>
        <w:t xml:space="preserve"> </w:t>
      </w:r>
      <w:r w:rsidRPr="00E47E3C">
        <w:rPr>
          <w:rFonts w:cs="David" w:hint="eastAsia"/>
          <w:sz w:val="28"/>
          <w:szCs w:val="28"/>
          <w:u w:val="single"/>
          <w:rtl/>
        </w:rPr>
        <w:t>הפיילוט</w:t>
      </w:r>
      <w:r w:rsidRPr="00E47E3C">
        <w:rPr>
          <w:rFonts w:cs="David"/>
          <w:sz w:val="28"/>
          <w:szCs w:val="28"/>
          <w:u w:val="single"/>
          <w:rtl/>
        </w:rPr>
        <w:t xml:space="preserve"> </w:t>
      </w:r>
      <w:r w:rsidRPr="00E47E3C">
        <w:rPr>
          <w:rFonts w:cs="David" w:hint="eastAsia"/>
          <w:sz w:val="28"/>
          <w:szCs w:val="28"/>
          <w:u w:val="single"/>
          <w:rtl/>
        </w:rPr>
        <w:t>הצפוי</w:t>
      </w:r>
      <w:r w:rsidRPr="00E47E3C">
        <w:rPr>
          <w:rFonts w:cs="David"/>
          <w:sz w:val="28"/>
          <w:szCs w:val="28"/>
          <w:u w:val="single"/>
          <w:rtl/>
        </w:rPr>
        <w:t xml:space="preserve">, </w:t>
      </w:r>
      <w:r w:rsidRPr="00E47E3C">
        <w:rPr>
          <w:rFonts w:cs="David" w:hint="eastAsia"/>
          <w:sz w:val="28"/>
          <w:szCs w:val="28"/>
          <w:u w:val="single"/>
          <w:rtl/>
        </w:rPr>
        <w:t>בהתייחס</w:t>
      </w:r>
      <w:r w:rsidRPr="00E47E3C">
        <w:rPr>
          <w:rFonts w:cs="David"/>
          <w:sz w:val="28"/>
          <w:szCs w:val="28"/>
          <w:u w:val="single"/>
          <w:rtl/>
        </w:rPr>
        <w:t xml:space="preserve"> </w:t>
      </w:r>
      <w:r w:rsidRPr="00E47E3C">
        <w:rPr>
          <w:rFonts w:cs="David" w:hint="eastAsia"/>
          <w:sz w:val="28"/>
          <w:szCs w:val="28"/>
          <w:u w:val="single"/>
          <w:rtl/>
        </w:rPr>
        <w:t>לסעיף</w:t>
      </w:r>
      <w:r w:rsidRPr="00E47E3C">
        <w:rPr>
          <w:rFonts w:cs="David"/>
          <w:sz w:val="28"/>
          <w:szCs w:val="28"/>
          <w:u w:val="single"/>
          <w:rtl/>
        </w:rPr>
        <w:t xml:space="preserve"> 4.4.3:</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rPr>
          <w:rFonts w:cs="David" w:hint="cs"/>
          <w:sz w:val="28"/>
          <w:szCs w:val="28"/>
          <w:rtl/>
        </w:rPr>
      </w:pPr>
      <w:r w:rsidRPr="00B94DB2">
        <w:rPr>
          <w:rFonts w:cs="David" w:hint="cs"/>
          <w:b/>
          <w:bCs/>
          <w:sz w:val="28"/>
          <w:szCs w:val="28"/>
          <w:u w:val="single"/>
          <w:rtl/>
        </w:rPr>
        <w:t>תשובה</w:t>
      </w:r>
    </w:p>
    <w:p w:rsidR="00D74514" w:rsidRDefault="00D74514" w:rsidP="00E23449">
      <w:pPr>
        <w:spacing w:after="0" w:line="240" w:lineRule="auto"/>
        <w:rPr>
          <w:rFonts w:cs="David"/>
          <w:sz w:val="28"/>
          <w:szCs w:val="28"/>
          <w:rtl/>
        </w:rPr>
      </w:pPr>
    </w:p>
    <w:p w:rsidR="00E23449" w:rsidRPr="00E54D5D" w:rsidRDefault="00E23449" w:rsidP="00E23449">
      <w:pPr>
        <w:spacing w:after="0" w:line="240" w:lineRule="auto"/>
        <w:rPr>
          <w:rFonts w:ascii="Times New Roman" w:eastAsia="Calibri" w:hAnsi="Times New Roman" w:cs="David"/>
          <w:sz w:val="28"/>
          <w:szCs w:val="28"/>
          <w:rtl/>
        </w:rPr>
      </w:pPr>
      <w:r w:rsidRPr="00E54D5D">
        <w:rPr>
          <w:rFonts w:ascii="Times New Roman" w:eastAsia="Calibri" w:hAnsi="Times New Roman" w:cs="David"/>
          <w:sz w:val="28"/>
          <w:szCs w:val="28"/>
          <w:rtl/>
        </w:rPr>
        <w:t xml:space="preserve">משך ההתקשרות עם הזוכה </w:t>
      </w:r>
      <w:r w:rsidRPr="00E54D5D">
        <w:rPr>
          <w:rFonts w:ascii="Times New Roman" w:eastAsia="Calibri" w:hAnsi="Times New Roman" w:cs="David" w:hint="cs"/>
          <w:sz w:val="28"/>
          <w:szCs w:val="28"/>
          <w:rtl/>
        </w:rPr>
        <w:t xml:space="preserve">במכרז </w:t>
      </w:r>
      <w:r w:rsidRPr="00E54D5D">
        <w:rPr>
          <w:rFonts w:ascii="Times New Roman" w:eastAsia="Calibri" w:hAnsi="Times New Roman" w:cs="David"/>
          <w:sz w:val="28"/>
          <w:szCs w:val="28"/>
          <w:rtl/>
        </w:rPr>
        <w:t xml:space="preserve">הוא </w:t>
      </w:r>
      <w:r w:rsidRPr="00E54D5D">
        <w:rPr>
          <w:rFonts w:ascii="Times New Roman" w:eastAsia="Calibri" w:hAnsi="Times New Roman" w:cs="David" w:hint="cs"/>
          <w:sz w:val="28"/>
          <w:szCs w:val="28"/>
          <w:rtl/>
        </w:rPr>
        <w:t xml:space="preserve">לשנה, במהלכה יבוצע הפיילוט. למשרד שמורה הזכות הבלעדית להארכת שלב הפיילוט, לכל הזוכים או לחלקם, לתקופה נוספת, שלא תעלה על שנה. במידה שתקופת הפיילוט תוארך כאמור, לא תהיה תוספת תקציב עבורו. </w:t>
      </w:r>
    </w:p>
    <w:p w:rsidR="00D74514" w:rsidRDefault="00D74514" w:rsidP="00E23449">
      <w:pPr>
        <w:spacing w:after="0" w:line="240" w:lineRule="auto"/>
        <w:rPr>
          <w:rFonts w:cs="David" w:hint="cs"/>
          <w:b/>
          <w:bCs/>
          <w:sz w:val="28"/>
          <w:szCs w:val="28"/>
          <w:u w:val="single"/>
          <w:rtl/>
        </w:rPr>
      </w:pPr>
    </w:p>
    <w:p w:rsidR="00E23449" w:rsidRPr="00AE6644" w:rsidRDefault="00E23449" w:rsidP="00E23449">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11</w:t>
      </w:r>
    </w:p>
    <w:p w:rsidR="00E23449" w:rsidRPr="00E97DC6" w:rsidRDefault="00E23449" w:rsidP="00E23449">
      <w:pPr>
        <w:contextualSpacing/>
        <w:jc w:val="both"/>
        <w:rPr>
          <w:rFonts w:asciiTheme="minorHAnsi" w:eastAsiaTheme="minorHAnsi" w:hAnsiTheme="minorHAnsi" w:cs="David"/>
          <w:sz w:val="28"/>
          <w:szCs w:val="28"/>
          <w:rtl/>
        </w:rPr>
      </w:pPr>
      <w:r w:rsidRPr="00E97DC6">
        <w:rPr>
          <w:rFonts w:asciiTheme="minorHAnsi" w:eastAsiaTheme="minorHAnsi" w:hAnsiTheme="minorHAnsi" w:cs="David" w:hint="cs"/>
          <w:sz w:val="28"/>
          <w:szCs w:val="28"/>
          <w:rtl/>
        </w:rPr>
        <w:t>האם חברה שתשתמש בטכנולוגי</w:t>
      </w:r>
      <w:r w:rsidRPr="00E97DC6">
        <w:rPr>
          <w:rFonts w:asciiTheme="minorHAnsi" w:eastAsiaTheme="minorHAnsi" w:hAnsiTheme="minorHAnsi" w:cs="David" w:hint="eastAsia"/>
          <w:sz w:val="28"/>
          <w:szCs w:val="28"/>
          <w:rtl/>
        </w:rPr>
        <w:t>ה</w:t>
      </w:r>
      <w:r w:rsidRPr="00E97DC6">
        <w:rPr>
          <w:rFonts w:asciiTheme="minorHAnsi" w:eastAsiaTheme="minorHAnsi" w:hAnsiTheme="minorHAnsi" w:cs="David" w:hint="cs"/>
          <w:sz w:val="28"/>
          <w:szCs w:val="28"/>
          <w:rtl/>
        </w:rPr>
        <w:t xml:space="preserve"> של </w:t>
      </w:r>
      <w:proofErr w:type="spellStart"/>
      <w:r w:rsidRPr="00E97DC6">
        <w:rPr>
          <w:rFonts w:asciiTheme="minorHAnsi" w:eastAsiaTheme="minorHAnsi" w:hAnsiTheme="minorHAnsi" w:cs="David" w:hint="cs"/>
          <w:sz w:val="28"/>
          <w:szCs w:val="28"/>
          <w:rtl/>
        </w:rPr>
        <w:t>רחפן</w:t>
      </w:r>
      <w:proofErr w:type="spellEnd"/>
      <w:r w:rsidRPr="00E97DC6">
        <w:rPr>
          <w:rFonts w:asciiTheme="minorHAnsi" w:eastAsiaTheme="minorHAnsi" w:hAnsiTheme="minorHAnsi" w:cs="David" w:hint="cs"/>
          <w:sz w:val="28"/>
          <w:szCs w:val="28"/>
          <w:rtl/>
        </w:rPr>
        <w:t xml:space="preserve"> תצטרך להיות חברה מוכרת כמפעילה אווירית?  קרי:</w:t>
      </w:r>
    </w:p>
    <w:p w:rsidR="00E23449" w:rsidRPr="00E97DC6" w:rsidRDefault="00E23449" w:rsidP="00E23449">
      <w:pPr>
        <w:contextualSpacing/>
        <w:jc w:val="both"/>
        <w:rPr>
          <w:rFonts w:asciiTheme="minorHAnsi" w:eastAsiaTheme="minorHAnsi" w:hAnsiTheme="minorHAnsi" w:cs="David"/>
          <w:sz w:val="28"/>
          <w:szCs w:val="28"/>
          <w:rtl/>
        </w:rPr>
      </w:pPr>
      <w:r w:rsidRPr="00E97DC6">
        <w:rPr>
          <w:rFonts w:asciiTheme="minorHAnsi" w:eastAsiaTheme="minorHAnsi" w:hAnsiTheme="minorHAnsi" w:cs="David" w:hint="cs"/>
          <w:sz w:val="28"/>
          <w:szCs w:val="28"/>
          <w:rtl/>
        </w:rPr>
        <w:t>*החברה פועלת עם רישוי מלא בכפוף לרשות התעופה האזרחית?</w:t>
      </w:r>
    </w:p>
    <w:p w:rsidR="00E23449" w:rsidRPr="00E97DC6" w:rsidRDefault="00E23449" w:rsidP="00E23449">
      <w:pPr>
        <w:contextualSpacing/>
        <w:jc w:val="both"/>
        <w:rPr>
          <w:rFonts w:asciiTheme="minorHAnsi" w:eastAsiaTheme="minorHAnsi" w:hAnsiTheme="minorHAnsi" w:cs="David"/>
          <w:sz w:val="28"/>
          <w:szCs w:val="28"/>
          <w:rtl/>
        </w:rPr>
      </w:pPr>
      <w:r w:rsidRPr="00E97DC6">
        <w:rPr>
          <w:rFonts w:asciiTheme="minorHAnsi" w:eastAsiaTheme="minorHAnsi" w:hAnsiTheme="minorHAnsi" w:cs="David" w:hint="cs"/>
          <w:sz w:val="28"/>
          <w:szCs w:val="28"/>
          <w:rtl/>
        </w:rPr>
        <w:t>*כולל רישיון הפעלה מסחרי באישור משרד התחבורה?</w:t>
      </w:r>
    </w:p>
    <w:p w:rsidR="00E23449" w:rsidRPr="00E97DC6" w:rsidRDefault="00E23449" w:rsidP="00E23449">
      <w:pPr>
        <w:contextualSpacing/>
        <w:jc w:val="both"/>
        <w:rPr>
          <w:rFonts w:asciiTheme="minorHAnsi" w:eastAsiaTheme="minorHAnsi" w:hAnsiTheme="minorHAnsi" w:cs="David"/>
          <w:sz w:val="28"/>
          <w:szCs w:val="28"/>
          <w:rtl/>
        </w:rPr>
      </w:pPr>
      <w:r w:rsidRPr="00E97DC6">
        <w:rPr>
          <w:rFonts w:asciiTheme="minorHAnsi" w:eastAsiaTheme="minorHAnsi" w:hAnsiTheme="minorHAnsi" w:cs="David" w:hint="cs"/>
          <w:sz w:val="28"/>
          <w:szCs w:val="28"/>
          <w:rtl/>
        </w:rPr>
        <w:t>*כולל מטיס מוסמך בעל רישיון מטיס בתוקף?</w:t>
      </w:r>
    </w:p>
    <w:p w:rsidR="00E23449" w:rsidRPr="00E97DC6" w:rsidRDefault="00E23449" w:rsidP="00E23449">
      <w:pPr>
        <w:contextualSpacing/>
        <w:jc w:val="both"/>
        <w:rPr>
          <w:rFonts w:asciiTheme="minorHAnsi" w:eastAsiaTheme="minorHAnsi" w:hAnsiTheme="minorHAnsi" w:cs="David"/>
          <w:sz w:val="28"/>
          <w:szCs w:val="28"/>
          <w:rtl/>
        </w:rPr>
      </w:pPr>
      <w:r w:rsidRPr="00E97DC6">
        <w:rPr>
          <w:rFonts w:asciiTheme="minorHAnsi" w:eastAsiaTheme="minorHAnsi" w:hAnsiTheme="minorHAnsi" w:cs="David" w:hint="cs"/>
          <w:sz w:val="28"/>
          <w:szCs w:val="28"/>
          <w:rtl/>
        </w:rPr>
        <w:t xml:space="preserve">*כולל ביטוח </w:t>
      </w:r>
      <w:proofErr w:type="spellStart"/>
      <w:r w:rsidRPr="00E97DC6">
        <w:rPr>
          <w:rFonts w:asciiTheme="minorHAnsi" w:eastAsiaTheme="minorHAnsi" w:hAnsiTheme="minorHAnsi" w:cs="David" w:hint="cs"/>
          <w:sz w:val="28"/>
          <w:szCs w:val="28"/>
          <w:rtl/>
        </w:rPr>
        <w:t>לרחפנים</w:t>
      </w:r>
      <w:proofErr w:type="spellEnd"/>
      <w:r w:rsidRPr="00E97DC6">
        <w:rPr>
          <w:rFonts w:asciiTheme="minorHAnsi" w:eastAsiaTheme="minorHAnsi" w:hAnsiTheme="minorHAnsi" w:cs="David" w:hint="cs"/>
          <w:sz w:val="28"/>
          <w:szCs w:val="28"/>
          <w:rtl/>
        </w:rPr>
        <w:t xml:space="preserve">? </w:t>
      </w:r>
    </w:p>
    <w:p w:rsidR="00E23449" w:rsidRPr="00AE6644" w:rsidRDefault="00E23449" w:rsidP="00E23449">
      <w:pPr>
        <w:spacing w:after="0" w:line="240" w:lineRule="auto"/>
        <w:rPr>
          <w:rFonts w:cs="David"/>
          <w:sz w:val="28"/>
          <w:szCs w:val="28"/>
          <w:u w:val="single"/>
          <w:rtl/>
        </w:rPr>
      </w:pPr>
    </w:p>
    <w:p w:rsidR="00E23449" w:rsidRPr="00FB2E4E" w:rsidRDefault="00E23449" w:rsidP="00E23449">
      <w:pPr>
        <w:spacing w:after="0" w:line="240" w:lineRule="auto"/>
        <w:rPr>
          <w:rFonts w:cs="David"/>
          <w:sz w:val="28"/>
          <w:szCs w:val="28"/>
          <w:u w:val="single"/>
          <w:rtl/>
        </w:rPr>
      </w:pPr>
      <w:r w:rsidRPr="00FB2E4E">
        <w:rPr>
          <w:rFonts w:cs="David" w:hint="eastAsia"/>
          <w:sz w:val="28"/>
          <w:szCs w:val="28"/>
          <w:u w:val="single"/>
          <w:rtl/>
        </w:rPr>
        <w:t>סעיף</w:t>
      </w:r>
      <w:r w:rsidRPr="00FB2E4E">
        <w:rPr>
          <w:rFonts w:cs="David"/>
          <w:sz w:val="28"/>
          <w:szCs w:val="28"/>
          <w:u w:val="single"/>
          <w:rtl/>
        </w:rPr>
        <w:t xml:space="preserve"> </w:t>
      </w:r>
      <w:r w:rsidRPr="00FB2E4E">
        <w:rPr>
          <w:rFonts w:cs="David" w:hint="cs"/>
          <w:sz w:val="28"/>
          <w:szCs w:val="28"/>
          <w:u w:val="single"/>
          <w:rtl/>
        </w:rPr>
        <w:t>טכנולוגיה וביטוח מתאים, בהתייחס לנספח ט' (טכנולוגיות אפשריות)  ולסעיף 9.4.1 (תנאי הסף)</w:t>
      </w:r>
    </w:p>
    <w:p w:rsidR="00E23449" w:rsidRDefault="00E23449" w:rsidP="00E23449">
      <w:pPr>
        <w:spacing w:after="0" w:line="240" w:lineRule="auto"/>
        <w:rPr>
          <w:rFonts w:cs="David"/>
          <w:sz w:val="28"/>
          <w:szCs w:val="28"/>
          <w:u w:val="single"/>
          <w:rtl/>
        </w:rPr>
      </w:pPr>
    </w:p>
    <w:p w:rsidR="00E23449"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hint="cs"/>
          <w:sz w:val="28"/>
          <w:szCs w:val="28"/>
          <w:rtl/>
        </w:rPr>
      </w:pPr>
      <w:r w:rsidRPr="00B94DB2">
        <w:rPr>
          <w:rFonts w:cs="David" w:hint="cs"/>
          <w:b/>
          <w:bCs/>
          <w:sz w:val="28"/>
          <w:szCs w:val="28"/>
          <w:u w:val="single"/>
          <w:rtl/>
        </w:rPr>
        <w:t>תשובה</w:t>
      </w:r>
    </w:p>
    <w:p w:rsidR="00D74514" w:rsidRDefault="00D74514" w:rsidP="00E23449">
      <w:pPr>
        <w:spacing w:after="0" w:line="240" w:lineRule="auto"/>
        <w:rPr>
          <w:rFonts w:cs="David"/>
          <w:sz w:val="28"/>
          <w:szCs w:val="28"/>
          <w:rtl/>
        </w:rPr>
      </w:pPr>
    </w:p>
    <w:p w:rsidR="00E23449" w:rsidRDefault="00E23449" w:rsidP="00E23449">
      <w:pPr>
        <w:spacing w:after="0" w:line="240" w:lineRule="auto"/>
        <w:rPr>
          <w:rFonts w:ascii="Times New Roman" w:eastAsia="Calibri" w:hAnsi="Times New Roman" w:cs="David"/>
          <w:b/>
          <w:bCs/>
          <w:sz w:val="28"/>
          <w:szCs w:val="28"/>
          <w:u w:val="single"/>
          <w:rtl/>
        </w:rPr>
      </w:pPr>
      <w:r>
        <w:rPr>
          <w:rFonts w:ascii="Times New Roman" w:eastAsia="Calibri" w:hAnsi="Times New Roman" w:cs="David" w:hint="cs"/>
          <w:b/>
          <w:bCs/>
          <w:sz w:val="28"/>
          <w:szCs w:val="28"/>
          <w:u w:val="single"/>
          <w:rtl/>
        </w:rPr>
        <w:t>מפרט המכרז יתוקן כך שאחרי סעיף 7.4.2 יבוא:</w:t>
      </w:r>
    </w:p>
    <w:p w:rsidR="00E23449" w:rsidRDefault="00E23449" w:rsidP="00E23449">
      <w:pPr>
        <w:spacing w:after="0" w:line="240" w:lineRule="auto"/>
        <w:rPr>
          <w:rFonts w:ascii="Times New Roman" w:eastAsia="Calibri" w:hAnsi="Times New Roman" w:cs="David"/>
          <w:b/>
          <w:bCs/>
          <w:sz w:val="28"/>
          <w:szCs w:val="28"/>
          <w:u w:val="single"/>
          <w:rtl/>
        </w:rPr>
      </w:pPr>
    </w:p>
    <w:p w:rsidR="00E23449" w:rsidRDefault="00E23449" w:rsidP="00E23449">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3 </w:t>
      </w:r>
      <w:r w:rsidRPr="008657B1">
        <w:rPr>
          <w:rFonts w:ascii="Times New Roman" w:hAnsi="Times New Roman" w:cs="David" w:hint="cs"/>
          <w:sz w:val="24"/>
          <w:szCs w:val="24"/>
          <w:rtl/>
        </w:rPr>
        <w:t>המציע מחזיק ב</w:t>
      </w:r>
      <w:r w:rsidRPr="008657B1">
        <w:rPr>
          <w:rFonts w:ascii="Times New Roman" w:hAnsi="Times New Roman" w:cs="David"/>
          <w:sz w:val="24"/>
          <w:szCs w:val="24"/>
          <w:rtl/>
        </w:rPr>
        <w:t xml:space="preserve">רישיונות בני תוקף </w:t>
      </w:r>
      <w:r w:rsidRPr="003B2E33">
        <w:rPr>
          <w:rFonts w:ascii="Times New Roman" w:hAnsi="Times New Roman" w:cs="David" w:hint="cs"/>
          <w:sz w:val="24"/>
          <w:szCs w:val="24"/>
          <w:rtl/>
        </w:rPr>
        <w:t>(שניתנו ל</w:t>
      </w:r>
      <w:r>
        <w:rPr>
          <w:rFonts w:ascii="Times New Roman" w:hAnsi="Times New Roman" w:cs="David" w:hint="cs"/>
          <w:sz w:val="24"/>
          <w:szCs w:val="24"/>
          <w:rtl/>
        </w:rPr>
        <w:t xml:space="preserve">מי שמפעיל </w:t>
      </w:r>
      <w:r w:rsidRPr="003B2E33">
        <w:rPr>
          <w:rFonts w:ascii="Times New Roman" w:hAnsi="Times New Roman" w:cs="David" w:hint="cs"/>
          <w:sz w:val="24"/>
          <w:szCs w:val="24"/>
          <w:rtl/>
        </w:rPr>
        <w:t xml:space="preserve">את הכלי הטכנולוגי) </w:t>
      </w:r>
      <w:r w:rsidRPr="008657B1">
        <w:rPr>
          <w:rFonts w:ascii="Times New Roman" w:hAnsi="Times New Roman" w:cs="David"/>
          <w:sz w:val="24"/>
          <w:szCs w:val="24"/>
          <w:rtl/>
        </w:rPr>
        <w:t>הנדרשים על פי דין על מנת לעסוק ב</w:t>
      </w:r>
      <w:r>
        <w:rPr>
          <w:rFonts w:ascii="Times New Roman" w:hAnsi="Times New Roman" w:cs="David" w:hint="cs"/>
          <w:sz w:val="24"/>
          <w:szCs w:val="24"/>
          <w:rtl/>
        </w:rPr>
        <w:t xml:space="preserve">טכנולוגיה המוצעת במסגרת הצעתו למכרז זה </w:t>
      </w:r>
      <w:r w:rsidRPr="008657B1">
        <w:rPr>
          <w:rFonts w:ascii="Times New Roman" w:hAnsi="Times New Roman" w:cs="David" w:hint="cs"/>
          <w:sz w:val="24"/>
          <w:szCs w:val="24"/>
          <w:rtl/>
        </w:rPr>
        <w:t>ומחזיק ב</w:t>
      </w:r>
      <w:r w:rsidRPr="008657B1">
        <w:rPr>
          <w:rFonts w:ascii="Times New Roman" w:hAnsi="Times New Roman" w:cs="David"/>
          <w:sz w:val="24"/>
          <w:szCs w:val="24"/>
          <w:rtl/>
        </w:rPr>
        <w:t>כל האישורים הנדרשים</w:t>
      </w:r>
      <w:r w:rsidRPr="008657B1">
        <w:rPr>
          <w:rFonts w:ascii="Times New Roman" w:hAnsi="Times New Roman" w:cs="David" w:hint="cs"/>
          <w:sz w:val="24"/>
          <w:szCs w:val="24"/>
          <w:rtl/>
        </w:rPr>
        <w:t xml:space="preserve"> לשם מתן השירותים.</w:t>
      </w:r>
    </w:p>
    <w:p w:rsidR="00E23449" w:rsidRPr="008657B1" w:rsidRDefault="00E23449" w:rsidP="00E23449">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להבהיר כי אם השימוש בטכנולוגיה המוצעת יבוצע ע"י גורם מפעיל אחר, יהיה הגורם המפעיל בעצמו חייב ברישיונות הנדרשים ואילו המציע יחזיק </w:t>
      </w:r>
      <w:proofErr w:type="spellStart"/>
      <w:r>
        <w:rPr>
          <w:rFonts w:ascii="Times New Roman" w:hAnsi="Times New Roman" w:cs="David" w:hint="cs"/>
          <w:sz w:val="24"/>
          <w:szCs w:val="24"/>
          <w:rtl/>
        </w:rPr>
        <w:t>ברשיונות</w:t>
      </w:r>
      <w:proofErr w:type="spellEnd"/>
      <w:r>
        <w:rPr>
          <w:rFonts w:ascii="Times New Roman" w:hAnsi="Times New Roman" w:cs="David" w:hint="cs"/>
          <w:sz w:val="24"/>
          <w:szCs w:val="24"/>
          <w:rtl/>
        </w:rPr>
        <w:t xml:space="preserve"> אלו מתוקף היותו הסמכות האחראית כלפי במשרד.</w:t>
      </w:r>
    </w:p>
    <w:p w:rsidR="00E23449" w:rsidRDefault="00E23449" w:rsidP="00E23449">
      <w:pPr>
        <w:spacing w:after="0" w:line="240" w:lineRule="auto"/>
        <w:rPr>
          <w:rFonts w:cs="David"/>
          <w:b/>
          <w:bCs/>
          <w:sz w:val="28"/>
          <w:szCs w:val="28"/>
          <w:u w:val="single"/>
          <w:rtl/>
        </w:rPr>
      </w:pPr>
    </w:p>
    <w:p w:rsidR="00D74514" w:rsidRDefault="00D74514" w:rsidP="00E23449">
      <w:pPr>
        <w:spacing w:after="0" w:line="240" w:lineRule="auto"/>
        <w:rPr>
          <w:rFonts w:cs="David" w:hint="cs"/>
          <w:b/>
          <w:bCs/>
          <w:sz w:val="28"/>
          <w:szCs w:val="28"/>
          <w:u w:val="single"/>
          <w:rtl/>
        </w:rPr>
      </w:pPr>
    </w:p>
    <w:p w:rsidR="00E23449" w:rsidRDefault="00E23449" w:rsidP="00E23449">
      <w:pPr>
        <w:spacing w:after="0" w:line="240" w:lineRule="auto"/>
        <w:rPr>
          <w:rFonts w:cs="David" w:hint="cs"/>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12</w:t>
      </w:r>
    </w:p>
    <w:p w:rsidR="00D74514" w:rsidRPr="00AE6644" w:rsidRDefault="00D74514" w:rsidP="00E23449">
      <w:pPr>
        <w:spacing w:after="0" w:line="240" w:lineRule="auto"/>
        <w:rPr>
          <w:rFonts w:cs="David"/>
          <w:b/>
          <w:bCs/>
          <w:sz w:val="28"/>
          <w:szCs w:val="28"/>
          <w:u w:val="single"/>
          <w:rtl/>
        </w:rPr>
      </w:pPr>
    </w:p>
    <w:p w:rsidR="00E23449" w:rsidRPr="00E97DC6" w:rsidRDefault="00E23449" w:rsidP="00E23449">
      <w:pPr>
        <w:jc w:val="both"/>
        <w:rPr>
          <w:rFonts w:asciiTheme="minorHAnsi" w:eastAsiaTheme="minorHAnsi" w:hAnsiTheme="minorHAnsi" w:cs="David"/>
          <w:sz w:val="28"/>
          <w:szCs w:val="28"/>
        </w:rPr>
      </w:pPr>
      <w:r w:rsidRPr="00E97DC6">
        <w:rPr>
          <w:rFonts w:asciiTheme="minorHAnsi" w:eastAsiaTheme="minorHAnsi" w:hAnsiTheme="minorHAnsi" w:cs="David" w:hint="cs"/>
          <w:sz w:val="28"/>
          <w:szCs w:val="28"/>
          <w:rtl/>
        </w:rPr>
        <w:t xml:space="preserve">בהתאם לסעיף 16 ברשימת המפגעים הנדרשים לזיהוי, האם המנגנון הנדרש הוא מערכת שיושבת בתוך תא המנופאי ומופעלת דיגיטאלית באמצעות </w:t>
      </w:r>
      <w:r w:rsidRPr="00E97DC6">
        <w:rPr>
          <w:rFonts w:asciiTheme="minorHAnsi" w:eastAsiaTheme="minorHAnsi" w:hAnsiTheme="minorHAnsi" w:cs="David" w:hint="cs"/>
          <w:sz w:val="28"/>
          <w:szCs w:val="28"/>
        </w:rPr>
        <w:t>FI</w:t>
      </w:r>
      <w:r w:rsidRPr="00E97DC6">
        <w:rPr>
          <w:rFonts w:asciiTheme="minorHAnsi" w:eastAsiaTheme="minorHAnsi" w:hAnsiTheme="minorHAnsi" w:cs="David" w:hint="cs"/>
          <w:sz w:val="28"/>
          <w:szCs w:val="28"/>
          <w:rtl/>
        </w:rPr>
        <w:t>-</w:t>
      </w:r>
      <w:r w:rsidRPr="00E97DC6">
        <w:rPr>
          <w:rFonts w:asciiTheme="minorHAnsi" w:eastAsiaTheme="minorHAnsi" w:hAnsiTheme="minorHAnsi" w:cs="David" w:hint="cs"/>
          <w:sz w:val="28"/>
          <w:szCs w:val="28"/>
        </w:rPr>
        <w:t>WI</w:t>
      </w:r>
      <w:r w:rsidRPr="00E97DC6">
        <w:rPr>
          <w:rFonts w:asciiTheme="minorHAnsi" w:eastAsiaTheme="minorHAnsi" w:hAnsiTheme="minorHAnsi" w:cs="David" w:hint="cs"/>
          <w:sz w:val="28"/>
          <w:szCs w:val="28"/>
          <w:rtl/>
        </w:rPr>
        <w:t xml:space="preserve"> ? לתשומת לבכם, מערכת זו אינה מאושרת על ידי משרד התקשורת...</w:t>
      </w:r>
    </w:p>
    <w:p w:rsidR="00E23449" w:rsidRPr="00D74514" w:rsidRDefault="00E23449" w:rsidP="00D74514">
      <w:pPr>
        <w:spacing w:after="0" w:line="240" w:lineRule="auto"/>
        <w:rPr>
          <w:rFonts w:cs="David"/>
          <w:sz w:val="28"/>
          <w:szCs w:val="28"/>
          <w:u w:val="single"/>
          <w:rtl/>
        </w:rPr>
      </w:pPr>
      <w:r w:rsidRPr="00FB2E4E">
        <w:rPr>
          <w:rFonts w:cs="David" w:hint="eastAsia"/>
          <w:sz w:val="28"/>
          <w:szCs w:val="28"/>
          <w:u w:val="single"/>
          <w:rtl/>
        </w:rPr>
        <w:t>סעיף</w:t>
      </w:r>
      <w:r w:rsidRPr="00FB2E4E">
        <w:rPr>
          <w:rFonts w:cs="David"/>
          <w:sz w:val="28"/>
          <w:szCs w:val="28"/>
          <w:u w:val="single"/>
          <w:rtl/>
        </w:rPr>
        <w:t xml:space="preserve"> </w:t>
      </w:r>
      <w:r w:rsidRPr="00FB2E4E">
        <w:rPr>
          <w:rFonts w:cs="David" w:hint="cs"/>
          <w:sz w:val="28"/>
          <w:szCs w:val="28"/>
          <w:u w:val="single"/>
          <w:rtl/>
        </w:rPr>
        <w:t xml:space="preserve">רשימת מפגעים </w:t>
      </w:r>
      <w:r w:rsidRPr="00FB2E4E">
        <w:rPr>
          <w:rFonts w:cs="David"/>
          <w:sz w:val="28"/>
          <w:szCs w:val="28"/>
          <w:u w:val="single"/>
          <w:rtl/>
        </w:rPr>
        <w:t>–</w:t>
      </w:r>
      <w:r w:rsidRPr="00FB2E4E">
        <w:rPr>
          <w:rFonts w:cs="David" w:hint="cs"/>
          <w:sz w:val="28"/>
          <w:szCs w:val="28"/>
          <w:u w:val="single"/>
          <w:rtl/>
        </w:rPr>
        <w:t xml:space="preserve"> בהתייחס לנספח ח' בסעיף 16</w:t>
      </w:r>
    </w:p>
    <w:p w:rsidR="00E23449" w:rsidRDefault="00E23449" w:rsidP="00E23449">
      <w:pPr>
        <w:spacing w:after="0" w:line="240" w:lineRule="auto"/>
        <w:rPr>
          <w:rFonts w:cs="David"/>
          <w:b/>
          <w:bCs/>
          <w:sz w:val="28"/>
          <w:szCs w:val="28"/>
          <w:u w:val="single"/>
          <w:rtl/>
        </w:rPr>
      </w:pPr>
    </w:p>
    <w:p w:rsidR="00E23449" w:rsidRDefault="00E23449" w:rsidP="00E23449">
      <w:pPr>
        <w:spacing w:after="0" w:line="240" w:lineRule="auto"/>
        <w:rPr>
          <w:rFonts w:cs="David" w:hint="cs"/>
          <w:sz w:val="28"/>
          <w:szCs w:val="28"/>
          <w:rtl/>
        </w:rPr>
      </w:pPr>
      <w:r w:rsidRPr="00B94DB2">
        <w:rPr>
          <w:rFonts w:cs="David" w:hint="cs"/>
          <w:b/>
          <w:bCs/>
          <w:sz w:val="28"/>
          <w:szCs w:val="28"/>
          <w:u w:val="single"/>
          <w:rtl/>
        </w:rPr>
        <w:t>תשובה</w:t>
      </w:r>
    </w:p>
    <w:p w:rsidR="00D74514" w:rsidRDefault="00D74514" w:rsidP="00E23449">
      <w:pPr>
        <w:spacing w:after="0" w:line="240" w:lineRule="auto"/>
        <w:rPr>
          <w:rFonts w:cs="David"/>
          <w:sz w:val="28"/>
          <w:szCs w:val="28"/>
          <w:rtl/>
        </w:rPr>
      </w:pPr>
    </w:p>
    <w:p w:rsidR="00E23449" w:rsidRDefault="00E23449" w:rsidP="00E23449">
      <w:pPr>
        <w:spacing w:after="0" w:line="240" w:lineRule="auto"/>
        <w:rPr>
          <w:rFonts w:ascii="Times New Roman" w:eastAsia="Calibri" w:hAnsi="Times New Roman" w:cs="David"/>
          <w:sz w:val="28"/>
          <w:szCs w:val="28"/>
          <w:rtl/>
        </w:rPr>
      </w:pPr>
      <w:r w:rsidRPr="008657B1">
        <w:rPr>
          <w:rFonts w:ascii="Times New Roman" w:eastAsia="Calibri" w:hAnsi="Times New Roman" w:cs="David" w:hint="cs"/>
          <w:sz w:val="28"/>
          <w:szCs w:val="28"/>
          <w:rtl/>
        </w:rPr>
        <w:t xml:space="preserve">בשלב זה עדיין לא קיימת דרישה להתקנת מערכת למניעת התנגשות אך יש חובה להפעיל  </w:t>
      </w:r>
      <w:proofErr w:type="spellStart"/>
      <w:r w:rsidRPr="008657B1">
        <w:rPr>
          <w:rFonts w:ascii="Times New Roman" w:eastAsia="Calibri" w:hAnsi="Times New Roman" w:cs="David" w:hint="cs"/>
          <w:sz w:val="28"/>
          <w:szCs w:val="28"/>
          <w:rtl/>
        </w:rPr>
        <w:t>גובלי</w:t>
      </w:r>
      <w:proofErr w:type="spellEnd"/>
      <w:r w:rsidRPr="008657B1">
        <w:rPr>
          <w:rFonts w:ascii="Times New Roman" w:eastAsia="Calibri" w:hAnsi="Times New Roman" w:cs="David" w:hint="cs"/>
          <w:sz w:val="28"/>
          <w:szCs w:val="28"/>
          <w:rtl/>
        </w:rPr>
        <w:t xml:space="preserve"> גזרה במקום בו קיימת חפיפת עגורנים. במסגרת איסוף  הנתונים מהאתר, יש   לזהות שלא קיימת התנגשות בין עגורנים הנמצאים בחפיפה. הן עגורנים בתוך אותו אתר והן עגונים הנמצאים בחפיפה הנמצאים באתרים סמוכים.  </w:t>
      </w:r>
    </w:p>
    <w:p w:rsidR="00E23449" w:rsidRDefault="00E23449" w:rsidP="00E23449">
      <w:pPr>
        <w:spacing w:after="0" w:line="240" w:lineRule="auto"/>
        <w:rPr>
          <w:rFonts w:ascii="Times New Roman" w:eastAsia="Calibri" w:hAnsi="Times New Roman" w:cs="David"/>
          <w:sz w:val="28"/>
          <w:szCs w:val="28"/>
          <w:rtl/>
        </w:rPr>
      </w:pPr>
    </w:p>
    <w:p w:rsidR="00E23449"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13</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color w:val="1F497D"/>
          <w:sz w:val="28"/>
          <w:szCs w:val="28"/>
          <w:rtl/>
        </w:rPr>
      </w:pPr>
      <w:r w:rsidRPr="001B4B36">
        <w:rPr>
          <w:rFonts w:ascii="Times New Roman" w:eastAsia="Calibri" w:hAnsi="Times New Roman" w:cs="David" w:hint="cs"/>
          <w:sz w:val="28"/>
          <w:szCs w:val="28"/>
          <w:rtl/>
        </w:rPr>
        <w:t>מה תדירות עדכון המידע מהשטח? רבעון, חציון, אחת לשנה?</w:t>
      </w:r>
      <w:r w:rsidRPr="001B4B36">
        <w:rPr>
          <w:rFonts w:ascii="Times New Roman" w:eastAsia="Calibri" w:hAnsi="Times New Roman" w:cs="David" w:hint="cs"/>
          <w:color w:val="1F497D"/>
          <w:sz w:val="28"/>
          <w:szCs w:val="28"/>
          <w:rtl/>
        </w:rPr>
        <w:t xml:space="preserve"> </w:t>
      </w:r>
    </w:p>
    <w:p w:rsidR="00E23449" w:rsidRPr="001B4B36" w:rsidRDefault="00E23449" w:rsidP="00E23449">
      <w:pPr>
        <w:spacing w:after="0" w:line="240" w:lineRule="auto"/>
        <w:rPr>
          <w:rFonts w:ascii="Times New Roman" w:eastAsia="Calibri" w:hAnsi="Times New Roman" w:cs="David"/>
          <w:color w:val="1F497D"/>
          <w:sz w:val="28"/>
          <w:szCs w:val="28"/>
          <w:rtl/>
        </w:rPr>
      </w:pPr>
    </w:p>
    <w:p w:rsidR="00D74514" w:rsidRDefault="00D74514" w:rsidP="00E23449">
      <w:pPr>
        <w:spacing w:after="0" w:line="240" w:lineRule="auto"/>
        <w:rPr>
          <w:rFonts w:ascii="Times New Roman" w:eastAsia="Calibri" w:hAnsi="Times New Roman" w:cs="David" w:hint="cs"/>
          <w:b/>
          <w:bCs/>
          <w:sz w:val="28"/>
          <w:szCs w:val="28"/>
          <w:u w:val="single"/>
          <w:rtl/>
        </w:rPr>
      </w:pPr>
    </w:p>
    <w:p w:rsidR="00D74514" w:rsidRDefault="00D74514" w:rsidP="00E23449">
      <w:pPr>
        <w:spacing w:after="0" w:line="240" w:lineRule="auto"/>
        <w:rPr>
          <w:rFonts w:ascii="Times New Roman" w:eastAsia="Calibri" w:hAnsi="Times New Roman" w:cs="David" w:hint="cs"/>
          <w:b/>
          <w:bCs/>
          <w:sz w:val="28"/>
          <w:szCs w:val="28"/>
          <w:u w:val="single"/>
          <w:rtl/>
        </w:rPr>
      </w:pPr>
    </w:p>
    <w:p w:rsidR="00D74514" w:rsidRDefault="00D74514" w:rsidP="00E23449">
      <w:pPr>
        <w:spacing w:after="0" w:line="240" w:lineRule="auto"/>
        <w:rPr>
          <w:rFonts w:ascii="Times New Roman" w:eastAsia="Calibri" w:hAnsi="Times New Roman" w:cs="David" w:hint="cs"/>
          <w:b/>
          <w:bCs/>
          <w:sz w:val="28"/>
          <w:szCs w:val="28"/>
          <w:u w:val="single"/>
          <w:rtl/>
        </w:rPr>
      </w:pPr>
    </w:p>
    <w:p w:rsidR="00D74514" w:rsidRDefault="00D74514" w:rsidP="00E23449">
      <w:pPr>
        <w:spacing w:after="0" w:line="240" w:lineRule="auto"/>
        <w:rPr>
          <w:rFonts w:ascii="Times New Roman" w:eastAsia="Calibri" w:hAnsi="Times New Roman" w:cs="David" w:hint="cs"/>
          <w:b/>
          <w:bCs/>
          <w:sz w:val="28"/>
          <w:szCs w:val="28"/>
          <w:u w:val="single"/>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lastRenderedPageBreak/>
        <w:t>תשובה</w:t>
      </w:r>
    </w:p>
    <w:p w:rsidR="00E23449" w:rsidRPr="001B4B36" w:rsidRDefault="00E23449" w:rsidP="00E23449">
      <w:pPr>
        <w:spacing w:after="0" w:line="240" w:lineRule="auto"/>
        <w:rPr>
          <w:rFonts w:ascii="Times New Roman" w:eastAsia="Calibri" w:hAnsi="Times New Roman" w:cs="David"/>
          <w:color w:val="1F497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המציע</w:t>
      </w:r>
      <w:r w:rsidRPr="001B4B36">
        <w:rPr>
          <w:rFonts w:ascii="Times New Roman" w:eastAsia="Calibri" w:hAnsi="Times New Roman" w:cs="David"/>
          <w:sz w:val="28"/>
          <w:szCs w:val="28"/>
          <w:rtl/>
        </w:rPr>
        <w:t xml:space="preserve"> י</w:t>
      </w:r>
      <w:r w:rsidRPr="001B4B36">
        <w:rPr>
          <w:rFonts w:ascii="Times New Roman" w:eastAsia="Calibri" w:hAnsi="Times New Roman" w:cs="David" w:hint="cs"/>
          <w:sz w:val="28"/>
          <w:szCs w:val="28"/>
          <w:rtl/>
        </w:rPr>
        <w:t xml:space="preserve">תייחס בהצעה גם </w:t>
      </w:r>
      <w:r w:rsidRPr="001B4B36">
        <w:rPr>
          <w:rFonts w:ascii="Times New Roman" w:eastAsia="Calibri" w:hAnsi="Times New Roman" w:cs="David"/>
          <w:sz w:val="28"/>
          <w:szCs w:val="28"/>
          <w:rtl/>
        </w:rPr>
        <w:t>ל</w:t>
      </w:r>
      <w:r w:rsidRPr="001B4B36">
        <w:rPr>
          <w:rFonts w:ascii="Times New Roman" w:eastAsia="Calibri" w:hAnsi="Times New Roman" w:cs="David" w:hint="cs"/>
          <w:sz w:val="28"/>
          <w:szCs w:val="28"/>
          <w:rtl/>
        </w:rPr>
        <w:t>משך הזמן הנדרש לו לאספקת התוצר המעובד והעדכני. משך הזמן להעברת התוצר העדכני למשרד י</w:t>
      </w:r>
      <w:r w:rsidRPr="001B4B36">
        <w:rPr>
          <w:rFonts w:ascii="Times New Roman" w:eastAsia="Calibri" w:hAnsi="Times New Roman" w:cs="David"/>
          <w:sz w:val="28"/>
          <w:szCs w:val="28"/>
          <w:rtl/>
        </w:rPr>
        <w:t xml:space="preserve">היה בין </w:t>
      </w:r>
      <w:r w:rsidRPr="001B4B36">
        <w:rPr>
          <w:rFonts w:ascii="Times New Roman" w:eastAsia="Calibri" w:hAnsi="Times New Roman" w:cs="David" w:hint="cs"/>
          <w:sz w:val="28"/>
          <w:szCs w:val="28"/>
          <w:rtl/>
        </w:rPr>
        <w:t xml:space="preserve">24 שעות ל-7 ימים </w:t>
      </w:r>
      <w:proofErr w:type="spellStart"/>
      <w:r w:rsidRPr="001B4B36">
        <w:rPr>
          <w:rFonts w:ascii="Times New Roman" w:eastAsia="Calibri" w:hAnsi="Times New Roman" w:cs="David" w:hint="cs"/>
          <w:sz w:val="28"/>
          <w:szCs w:val="28"/>
          <w:rtl/>
        </w:rPr>
        <w:t>קלנדריים</w:t>
      </w:r>
      <w:proofErr w:type="spellEnd"/>
      <w:r w:rsidRPr="001B4B36">
        <w:rPr>
          <w:rFonts w:ascii="Times New Roman" w:eastAsia="Calibri" w:hAnsi="Times New Roman" w:cs="David" w:hint="cs"/>
          <w:sz w:val="28"/>
          <w:szCs w:val="28"/>
          <w:rtl/>
        </w:rPr>
        <w:t xml:space="preserve"> מיום שהופק המידע, וינוקד כפי שפורט בנספח </w:t>
      </w:r>
      <w:proofErr w:type="spellStart"/>
      <w:r w:rsidRPr="001B4B36">
        <w:rPr>
          <w:rFonts w:ascii="Times New Roman" w:eastAsia="Calibri" w:hAnsi="Times New Roman" w:cs="David" w:hint="cs"/>
          <w:sz w:val="28"/>
          <w:szCs w:val="28"/>
          <w:rtl/>
        </w:rPr>
        <w:t>יג</w:t>
      </w:r>
      <w:proofErr w:type="spellEnd"/>
      <w:r w:rsidRPr="001B4B36">
        <w:rPr>
          <w:rFonts w:ascii="Times New Roman" w:eastAsia="Calibri" w:hAnsi="Times New Roman" w:cs="David" w:hint="cs"/>
          <w:sz w:val="28"/>
          <w:szCs w:val="28"/>
          <w:rtl/>
        </w:rPr>
        <w:t xml:space="preserve">' למסמכי המכרז. </w:t>
      </w: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יודגש כי במידה שהמציע ייבחר כזוכה, הצעתו תהיה מחייבת, לרבות עמידה במועדים עליהם התחייב בהצעתו.</w:t>
      </w:r>
    </w:p>
    <w:p w:rsidR="00E23449" w:rsidRPr="001B4B36" w:rsidRDefault="00E23449" w:rsidP="00E23449">
      <w:pPr>
        <w:spacing w:after="0" w:line="240" w:lineRule="auto"/>
        <w:rPr>
          <w:rFonts w:ascii="Times New Roman" w:eastAsia="Calibri" w:hAnsi="Times New Roman" w:cs="David"/>
          <w:sz w:val="28"/>
          <w:szCs w:val="28"/>
          <w:rtl/>
        </w:rPr>
      </w:pPr>
    </w:p>
    <w:p w:rsidR="00D74514" w:rsidRDefault="00D74514" w:rsidP="00E23449">
      <w:pPr>
        <w:spacing w:after="0" w:line="240" w:lineRule="auto"/>
        <w:rPr>
          <w:rFonts w:ascii="Times New Roman" w:eastAsia="Calibri" w:hAnsi="Times New Roman" w:cs="David" w:hint="cs"/>
          <w:b/>
          <w:bCs/>
          <w:sz w:val="28"/>
          <w:szCs w:val="28"/>
          <w:u w:val="single"/>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14</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 xml:space="preserve">מהיכן יתקבל מסד נתוני אתרי הבניה </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 xml:space="preserve">כמצוין בסעיף 4.4  (סעיפים 1-6) במכרז.  בשלב הפיילוט יפעלו הזוכים במכרז </w:t>
      </w:r>
      <w:r w:rsidRPr="001B4B36">
        <w:rPr>
          <w:rFonts w:ascii="Times New Roman" w:eastAsia="Calibri" w:hAnsi="Times New Roman" w:cs="David" w:hint="eastAsia"/>
          <w:sz w:val="28"/>
          <w:szCs w:val="28"/>
          <w:rtl/>
        </w:rPr>
        <w:t>לזיהוי</w:t>
      </w:r>
      <w:r w:rsidRPr="001B4B36">
        <w:rPr>
          <w:rFonts w:ascii="Times New Roman" w:eastAsia="Calibri" w:hAnsi="Times New Roman" w:cs="David"/>
          <w:sz w:val="28"/>
          <w:szCs w:val="28"/>
          <w:rtl/>
        </w:rPr>
        <w:t xml:space="preserve"> </w:t>
      </w:r>
      <w:r w:rsidRPr="001B4B36">
        <w:rPr>
          <w:rFonts w:ascii="Times New Roman" w:eastAsia="Calibri" w:hAnsi="Times New Roman" w:cs="David" w:hint="cs"/>
          <w:sz w:val="28"/>
          <w:szCs w:val="28"/>
          <w:rtl/>
        </w:rPr>
        <w:t xml:space="preserve">וניתוח של </w:t>
      </w:r>
      <w:r w:rsidRPr="001B4B36">
        <w:rPr>
          <w:rFonts w:ascii="Times New Roman" w:eastAsia="Calibri" w:hAnsi="Times New Roman" w:cs="David"/>
          <w:sz w:val="28"/>
          <w:szCs w:val="28"/>
          <w:rtl/>
        </w:rPr>
        <w:t xml:space="preserve">מפגעים בתא שטח </w:t>
      </w:r>
      <w:r w:rsidRPr="001B4B36">
        <w:rPr>
          <w:rFonts w:ascii="Times New Roman" w:eastAsia="Calibri" w:hAnsi="Times New Roman" w:cs="David" w:hint="eastAsia"/>
          <w:sz w:val="28"/>
          <w:szCs w:val="28"/>
          <w:rtl/>
        </w:rPr>
        <w:t>הכולל</w:t>
      </w:r>
      <w:r w:rsidRPr="001B4B36">
        <w:rPr>
          <w:rFonts w:ascii="Times New Roman" w:eastAsia="Calibri" w:hAnsi="Times New Roman" w:cs="David"/>
          <w:sz w:val="28"/>
          <w:szCs w:val="28"/>
          <w:rtl/>
        </w:rPr>
        <w:t xml:space="preserve"> מספר </w:t>
      </w:r>
      <w:r w:rsidRPr="001B4B36">
        <w:rPr>
          <w:rFonts w:ascii="Times New Roman" w:eastAsia="Calibri" w:hAnsi="Times New Roman" w:cs="David" w:hint="eastAsia"/>
          <w:sz w:val="28"/>
          <w:szCs w:val="28"/>
          <w:rtl/>
        </w:rPr>
        <w:t>אתרי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בנייה</w:t>
      </w:r>
      <w:r w:rsidRPr="001B4B36">
        <w:rPr>
          <w:rFonts w:ascii="Times New Roman" w:eastAsia="Calibri" w:hAnsi="Times New Roman" w:cs="David"/>
          <w:sz w:val="28"/>
          <w:szCs w:val="28"/>
          <w:rtl/>
        </w:rPr>
        <w:t xml:space="preserve"> שיוגדרו ע"י המשרד.</w:t>
      </w:r>
    </w:p>
    <w:p w:rsidR="00E23449" w:rsidRPr="001B4B36" w:rsidRDefault="00E23449" w:rsidP="00E23449">
      <w:pPr>
        <w:spacing w:after="0" w:line="240" w:lineRule="auto"/>
        <w:rPr>
          <w:rFonts w:ascii="Times New Roman" w:eastAsia="Calibri" w:hAnsi="Times New Roman" w:cs="David"/>
          <w:sz w:val="28"/>
          <w:szCs w:val="28"/>
          <w:rtl/>
        </w:rPr>
      </w:pPr>
    </w:p>
    <w:p w:rsidR="00D74514" w:rsidRDefault="00D74514" w:rsidP="00E23449">
      <w:pPr>
        <w:spacing w:after="0" w:line="240" w:lineRule="auto"/>
        <w:rPr>
          <w:rFonts w:ascii="Times New Roman" w:eastAsia="Calibri" w:hAnsi="Times New Roman" w:cs="David" w:hint="cs"/>
          <w:b/>
          <w:bCs/>
          <w:sz w:val="28"/>
          <w:szCs w:val="28"/>
          <w:u w:val="single"/>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15</w:t>
      </w:r>
    </w:p>
    <w:p w:rsidR="00E23449" w:rsidRPr="001B4B36" w:rsidRDefault="00E23449" w:rsidP="00E23449">
      <w:pPr>
        <w:spacing w:after="0" w:line="240" w:lineRule="auto"/>
        <w:rPr>
          <w:rFonts w:ascii="Times New Roman" w:eastAsia="Calibri" w:hAnsi="Times New Roman" w:cs="David"/>
          <w:sz w:val="28"/>
          <w:szCs w:val="28"/>
          <w:rtl/>
        </w:rPr>
      </w:pPr>
    </w:p>
    <w:p w:rsidR="00E23449" w:rsidRPr="00534FAD"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 xml:space="preserve">האם הצעת המחיר צריכה להיות מפורטת או מחיר למ"ר ואבני דרך לתשלום </w:t>
      </w:r>
      <w:r w:rsidRPr="00534FAD">
        <w:rPr>
          <w:rFonts w:ascii="Times New Roman" w:eastAsia="Calibri" w:hAnsi="Times New Roman" w:cs="David" w:hint="cs"/>
          <w:sz w:val="28"/>
          <w:szCs w:val="28"/>
          <w:rtl/>
        </w:rPr>
        <w:t xml:space="preserve">מספקות? </w:t>
      </w:r>
    </w:p>
    <w:p w:rsidR="00E23449" w:rsidRPr="001822AE" w:rsidRDefault="00E23449" w:rsidP="00E23449">
      <w:pPr>
        <w:spacing w:after="0" w:line="240" w:lineRule="auto"/>
        <w:rPr>
          <w:rFonts w:ascii="Times New Roman" w:eastAsia="Calibri" w:hAnsi="Times New Roman" w:cs="David"/>
          <w:sz w:val="28"/>
          <w:szCs w:val="28"/>
          <w:highlight w:val="yellow"/>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יש להגיש הצעת מחיר על גבי נספח ה בלבד ובהתאם לאמור בו.</w:t>
      </w: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 xml:space="preserve">לגבי אבני הדרך לתשלום בשלב הפיילוט- ראו תשובה לשאלה מס' 9 </w:t>
      </w:r>
    </w:p>
    <w:p w:rsidR="00E23449" w:rsidRPr="001822AE" w:rsidRDefault="00E23449" w:rsidP="00E23449">
      <w:pPr>
        <w:spacing w:after="0" w:line="240" w:lineRule="auto"/>
        <w:rPr>
          <w:rFonts w:ascii="Arial" w:eastAsia="Calibri" w:hAnsi="Arial" w:cs="David"/>
          <w:sz w:val="28"/>
          <w:szCs w:val="28"/>
          <w:highlight w:val="yellow"/>
          <w:rtl/>
        </w:rPr>
      </w:pPr>
    </w:p>
    <w:p w:rsidR="00E23449" w:rsidRPr="001822AE" w:rsidRDefault="00E23449" w:rsidP="00E23449">
      <w:pPr>
        <w:spacing w:after="0" w:line="240" w:lineRule="auto"/>
        <w:rPr>
          <w:rFonts w:ascii="Arial" w:eastAsia="Calibri" w:hAnsi="Arial" w:cs="David"/>
          <w:sz w:val="28"/>
          <w:szCs w:val="28"/>
          <w:highlight w:val="yellow"/>
          <w:rtl/>
        </w:rPr>
      </w:pPr>
    </w:p>
    <w:p w:rsidR="00E23449" w:rsidRPr="001B4B36" w:rsidRDefault="00E23449" w:rsidP="00E23449">
      <w:pPr>
        <w:spacing w:after="0" w:line="240" w:lineRule="auto"/>
        <w:rPr>
          <w:rFonts w:ascii="Arial" w:eastAsia="Calibri" w:hAnsi="Arial" w:cs="David"/>
          <w:b/>
          <w:bCs/>
          <w:sz w:val="28"/>
          <w:szCs w:val="28"/>
          <w:u w:val="single"/>
          <w:rtl/>
        </w:rPr>
      </w:pPr>
      <w:r w:rsidRPr="001B4B36">
        <w:rPr>
          <w:rFonts w:ascii="Arial" w:eastAsia="Calibri" w:hAnsi="Arial" w:cs="David" w:hint="cs"/>
          <w:b/>
          <w:bCs/>
          <w:sz w:val="28"/>
          <w:szCs w:val="28"/>
          <w:u w:val="single"/>
          <w:rtl/>
        </w:rPr>
        <w:t>שאלה מס' 16</w:t>
      </w:r>
    </w:p>
    <w:p w:rsidR="00E23449" w:rsidRPr="001B4B36" w:rsidRDefault="00E23449" w:rsidP="00E23449">
      <w:pPr>
        <w:spacing w:after="0" w:line="240" w:lineRule="auto"/>
        <w:rPr>
          <w:rFonts w:ascii="Arial" w:eastAsia="Calibri" w:hAnsi="Arial"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 xml:space="preserve">כמה משתמשי מערכת יש למנהל הבטיחות? </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להערכתנו בשלב ההפעלה הרחבה יהיו כ-40 משתמשי מערכת לתחום הבטיחות באתרי הבנייה.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17</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 xml:space="preserve">האם נדרש הנגשה פרטנית לפי מחוזות ( קבוצות פיקוח) </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אין המדובר בתנאי נדרש, אלא באפשרות פוטנציאלית. הצעה שתכלול רכיב זה לא תזכה לניקוד עודף.</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18</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 xml:space="preserve">סעיף </w:t>
      </w:r>
      <w:r w:rsidRPr="001B4B36">
        <w:rPr>
          <w:rFonts w:ascii="Times New Roman" w:eastAsia="Calibri" w:hAnsi="Times New Roman" w:cs="David"/>
          <w:sz w:val="28"/>
          <w:szCs w:val="28"/>
          <w:u w:val="single"/>
          <w:rtl/>
        </w:rPr>
        <w:t xml:space="preserve">4.4 </w:t>
      </w:r>
      <w:r w:rsidRPr="001B4B36">
        <w:rPr>
          <w:rFonts w:ascii="Times New Roman" w:eastAsia="Calibri" w:hAnsi="Times New Roman" w:cs="David" w:hint="eastAsia"/>
          <w:sz w:val="28"/>
          <w:szCs w:val="28"/>
          <w:u w:val="single"/>
          <w:rtl/>
        </w:rPr>
        <w:t>ס</w:t>
      </w:r>
      <w:r w:rsidRPr="001B4B36">
        <w:rPr>
          <w:rFonts w:ascii="Times New Roman" w:eastAsia="Calibri" w:hAnsi="Times New Roman" w:cs="David"/>
          <w:sz w:val="28"/>
          <w:szCs w:val="28"/>
          <w:u w:val="single"/>
          <w:rtl/>
        </w:rPr>
        <w:t>.</w:t>
      </w:r>
      <w:r w:rsidRPr="001B4B36">
        <w:rPr>
          <w:rFonts w:ascii="Times New Roman" w:eastAsia="Calibri" w:hAnsi="Times New Roman" w:cs="David" w:hint="eastAsia"/>
          <w:sz w:val="28"/>
          <w:szCs w:val="28"/>
          <w:u w:val="single"/>
          <w:rtl/>
        </w:rPr>
        <w:t>ק</w:t>
      </w:r>
      <w:r w:rsidRPr="001B4B36">
        <w:rPr>
          <w:rFonts w:ascii="Times New Roman" w:eastAsia="Calibri" w:hAnsi="Times New Roman" w:cs="David"/>
          <w:sz w:val="28"/>
          <w:szCs w:val="28"/>
          <w:u w:val="single"/>
          <w:rtl/>
        </w:rPr>
        <w:t xml:space="preserve"> .2</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מהי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התדירות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הנדרשת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לביקורת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באתרים</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במסגרת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הפיילוט</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יוקצו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לכל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זוכה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מספר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אתרים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לא</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אחד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בשלבי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בנייה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שונים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ותידרש</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חוות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דעת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אחת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יחידה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לגבי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ואתר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ללא</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קשר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למספר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הביקורים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שיידרשו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למציע</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לאיסוף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הנתונים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וגיבוש</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חוות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הדעת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בתקופת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ההפעלה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המלאה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ייתכן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ונותן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יידרש</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לבחון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בנייה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בשלבי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בנייה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שונים</w:t>
      </w:r>
      <w:r w:rsidRPr="001B4B36">
        <w:rPr>
          <w:rFonts w:ascii="Times New Roman" w:eastAsia="Calibri" w:hAnsi="Times New Roman" w:cs="David"/>
          <w:sz w:val="28"/>
          <w:szCs w:val="28"/>
          <w:rtl/>
        </w:rPr>
        <w:t xml:space="preserve">. </w:t>
      </w:r>
    </w:p>
    <w:p w:rsidR="00E23449" w:rsidRPr="001822AE" w:rsidRDefault="00E23449" w:rsidP="00E23449">
      <w:pPr>
        <w:spacing w:after="0" w:line="240" w:lineRule="auto"/>
        <w:rPr>
          <w:rFonts w:ascii="Times New Roman" w:eastAsia="Calibri" w:hAnsi="Times New Roman" w:cs="David"/>
          <w:sz w:val="28"/>
          <w:szCs w:val="28"/>
          <w:highlight w:val="yellow"/>
          <w:rtl/>
        </w:rPr>
      </w:pPr>
    </w:p>
    <w:p w:rsidR="00E23449" w:rsidRPr="001822AE" w:rsidRDefault="00E23449" w:rsidP="00E23449">
      <w:pPr>
        <w:spacing w:after="0" w:line="240" w:lineRule="auto"/>
        <w:rPr>
          <w:rFonts w:ascii="Times New Roman" w:eastAsia="Calibri" w:hAnsi="Times New Roman" w:cs="David"/>
          <w:sz w:val="28"/>
          <w:szCs w:val="28"/>
          <w:highlight w:val="yellow"/>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19</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 xml:space="preserve">סעיף </w:t>
      </w:r>
      <w:r w:rsidRPr="001B4B36">
        <w:rPr>
          <w:rFonts w:ascii="Times New Roman" w:eastAsia="Calibri" w:hAnsi="Times New Roman" w:cs="David"/>
          <w:sz w:val="28"/>
          <w:szCs w:val="28"/>
          <w:u w:val="single"/>
          <w:rtl/>
        </w:rPr>
        <w:t xml:space="preserve">4.4 </w:t>
      </w:r>
      <w:r w:rsidRPr="001B4B36">
        <w:rPr>
          <w:rFonts w:ascii="Times New Roman" w:eastAsia="Calibri" w:hAnsi="Times New Roman" w:cs="David" w:hint="eastAsia"/>
          <w:sz w:val="28"/>
          <w:szCs w:val="28"/>
          <w:u w:val="single"/>
          <w:rtl/>
        </w:rPr>
        <w:t>ס</w:t>
      </w:r>
      <w:r w:rsidRPr="001B4B36">
        <w:rPr>
          <w:rFonts w:ascii="Times New Roman" w:eastAsia="Calibri" w:hAnsi="Times New Roman" w:cs="David"/>
          <w:sz w:val="28"/>
          <w:szCs w:val="28"/>
          <w:u w:val="single"/>
          <w:rtl/>
        </w:rPr>
        <w:t>.</w:t>
      </w:r>
      <w:r w:rsidRPr="001B4B36">
        <w:rPr>
          <w:rFonts w:ascii="Times New Roman" w:eastAsia="Calibri" w:hAnsi="Times New Roman" w:cs="David" w:hint="eastAsia"/>
          <w:sz w:val="28"/>
          <w:szCs w:val="28"/>
          <w:u w:val="single"/>
          <w:rtl/>
        </w:rPr>
        <w:t>ק</w:t>
      </w:r>
      <w:r w:rsidRPr="001B4B36">
        <w:rPr>
          <w:rFonts w:ascii="Times New Roman" w:eastAsia="Calibri" w:hAnsi="Times New Roman" w:cs="David"/>
          <w:sz w:val="28"/>
          <w:szCs w:val="28"/>
          <w:u w:val="single"/>
          <w:rtl/>
        </w:rPr>
        <w:t xml:space="preserve"> .2</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מהו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הפיזור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הגאוגרפי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של</w:t>
      </w:r>
      <w:r w:rsidRPr="001B4B36">
        <w:rPr>
          <w:rFonts w:ascii="Times New Roman" w:eastAsia="Calibri" w:hAnsi="Times New Roman" w:cs="David"/>
          <w:sz w:val="28"/>
          <w:szCs w:val="28"/>
          <w:rtl/>
        </w:rPr>
        <w:t xml:space="preserve"> 100 </w:t>
      </w:r>
      <w:r w:rsidRPr="001B4B36">
        <w:rPr>
          <w:rFonts w:ascii="Times New Roman" w:eastAsia="Calibri" w:hAnsi="Times New Roman" w:cs="David" w:hint="eastAsia"/>
          <w:sz w:val="28"/>
          <w:szCs w:val="28"/>
          <w:rtl/>
        </w:rPr>
        <w:t>המבנים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בתקופת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הפיילוט</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על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פי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סעיף</w:t>
      </w:r>
      <w:r w:rsidRPr="001B4B36">
        <w:rPr>
          <w:rFonts w:ascii="Times New Roman" w:eastAsia="Calibri" w:hAnsi="Times New Roman" w:cs="David"/>
          <w:sz w:val="28"/>
          <w:szCs w:val="28"/>
          <w:rtl/>
        </w:rPr>
        <w:t xml:space="preserve"> 4.4 </w:t>
      </w:r>
      <w:r w:rsidRPr="001B4B36">
        <w:rPr>
          <w:rFonts w:ascii="Times New Roman" w:eastAsia="Calibri" w:hAnsi="Times New Roman" w:cs="David" w:hint="eastAsia"/>
          <w:sz w:val="28"/>
          <w:szCs w:val="28"/>
          <w:rtl/>
        </w:rPr>
        <w:t>למפרט</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המכרז</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קיימת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הגדרה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ברורה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לתא</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שטח</w:t>
      </w: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תא</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שטח</w:t>
      </w:r>
      <w:r w:rsidRPr="001B4B36">
        <w:rPr>
          <w:rFonts w:ascii="Times New Roman" w:eastAsia="Calibri" w:hAnsi="Times New Roman" w:cs="David"/>
          <w:sz w:val="28"/>
          <w:szCs w:val="28"/>
          <w:rtl/>
        </w:rPr>
        <w:t xml:space="preserve"> – </w:t>
      </w:r>
      <w:r w:rsidRPr="001B4B36">
        <w:rPr>
          <w:rFonts w:ascii="Times New Roman" w:eastAsia="Calibri" w:hAnsi="Times New Roman" w:cs="David" w:hint="eastAsia"/>
          <w:sz w:val="28"/>
          <w:szCs w:val="28"/>
          <w:rtl/>
        </w:rPr>
        <w:t>שכונה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ישוב</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המכיל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אחד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יותר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אתרי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בנייה</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בשלב</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הפיילוט</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יפעלו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הזוכים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במכרז</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בתא</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שטח</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הכולל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מספר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אתרי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בנייה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שיוגדרו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ע</w:t>
      </w: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המשרד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החלוקה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המפורטת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תתבצע</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ע</w:t>
      </w: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המשרד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בהתאם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לפרויקטים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cs"/>
          <w:sz w:val="28"/>
          <w:szCs w:val="28"/>
          <w:rtl/>
        </w:rPr>
        <w:t>המוכרים למשרד כ</w:t>
      </w:r>
      <w:r w:rsidRPr="001B4B36">
        <w:rPr>
          <w:rFonts w:ascii="Times New Roman" w:eastAsia="Calibri" w:hAnsi="Times New Roman" w:cs="David" w:hint="eastAsia"/>
          <w:sz w:val="28"/>
          <w:szCs w:val="28"/>
          <w:rtl/>
        </w:rPr>
        <w:t>פעילים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בתקופת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הפיילוט</w:t>
      </w:r>
      <w:r w:rsidRPr="001B4B36">
        <w:rPr>
          <w:rFonts w:ascii="Times New Roman" w:eastAsia="Calibri" w:hAnsi="Times New Roman" w:cs="David"/>
          <w:sz w:val="28"/>
          <w:szCs w:val="28"/>
          <w:rtl/>
        </w:rPr>
        <w:t xml:space="preserve"> .</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822AE" w:rsidRDefault="00E23449" w:rsidP="00E23449">
      <w:pPr>
        <w:spacing w:after="0" w:line="240" w:lineRule="auto"/>
        <w:rPr>
          <w:rFonts w:ascii="Times New Roman" w:eastAsia="Calibri" w:hAnsi="Times New Roman" w:cs="David"/>
          <w:sz w:val="28"/>
          <w:szCs w:val="28"/>
          <w:highlight w:val="yellow"/>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20</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 xml:space="preserve">סעיף </w:t>
      </w:r>
      <w:r w:rsidRPr="001B4B36">
        <w:rPr>
          <w:rFonts w:ascii="Times New Roman" w:eastAsia="Calibri" w:hAnsi="Times New Roman" w:cs="David"/>
          <w:sz w:val="28"/>
          <w:szCs w:val="28"/>
          <w:u w:val="single"/>
          <w:rtl/>
        </w:rPr>
        <w:t xml:space="preserve">4.4 </w:t>
      </w:r>
      <w:r w:rsidRPr="001B4B36">
        <w:rPr>
          <w:rFonts w:ascii="Times New Roman" w:eastAsia="Calibri" w:hAnsi="Times New Roman" w:cs="David" w:hint="eastAsia"/>
          <w:sz w:val="28"/>
          <w:szCs w:val="28"/>
          <w:u w:val="single"/>
          <w:rtl/>
        </w:rPr>
        <w:t>ס</w:t>
      </w:r>
      <w:r w:rsidRPr="001B4B36">
        <w:rPr>
          <w:rFonts w:ascii="Times New Roman" w:eastAsia="Calibri" w:hAnsi="Times New Roman" w:cs="David"/>
          <w:sz w:val="28"/>
          <w:szCs w:val="28"/>
          <w:u w:val="single"/>
          <w:rtl/>
        </w:rPr>
        <w:t>.</w:t>
      </w:r>
      <w:r w:rsidRPr="001B4B36">
        <w:rPr>
          <w:rFonts w:ascii="Times New Roman" w:eastAsia="Calibri" w:hAnsi="Times New Roman" w:cs="David" w:hint="eastAsia"/>
          <w:sz w:val="28"/>
          <w:szCs w:val="28"/>
          <w:u w:val="single"/>
          <w:rtl/>
        </w:rPr>
        <w:t>ק</w:t>
      </w:r>
      <w:r w:rsidRPr="001B4B36">
        <w:rPr>
          <w:rFonts w:ascii="Times New Roman" w:eastAsia="Calibri" w:hAnsi="Times New Roman" w:cs="David"/>
          <w:sz w:val="28"/>
          <w:szCs w:val="28"/>
          <w:u w:val="single"/>
          <w:rtl/>
        </w:rPr>
        <w:t>. 5</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מהן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אבני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הדרך</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בפיילוט</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כפי</w:t>
      </w:r>
      <w:r w:rsidRPr="001B4B36">
        <w:rPr>
          <w:rFonts w:ascii="Times New Roman" w:eastAsia="Calibri" w:hAnsi="Times New Roman" w:cs="David"/>
          <w:sz w:val="28"/>
          <w:szCs w:val="28"/>
          <w:rtl/>
        </w:rPr>
        <w:t xml:space="preserve"> </w:t>
      </w:r>
      <w:proofErr w:type="spellStart"/>
      <w:r w:rsidRPr="001B4B36">
        <w:rPr>
          <w:rFonts w:ascii="Times New Roman" w:eastAsia="Calibri" w:hAnsi="Times New Roman" w:cs="David" w:hint="eastAsia"/>
          <w:sz w:val="28"/>
          <w:szCs w:val="28"/>
          <w:rtl/>
        </w:rPr>
        <w:t>שמצויין</w:t>
      </w:r>
      <w:proofErr w:type="spellEnd"/>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בסעיף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זה</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7D500A" w:rsidRDefault="00E23449" w:rsidP="00E23449">
      <w:pPr>
        <w:spacing w:after="0" w:line="240" w:lineRule="auto"/>
        <w:rPr>
          <w:rFonts w:ascii="Times New Roman" w:eastAsia="Calibri" w:hAnsi="Times New Roman" w:cs="David"/>
          <w:sz w:val="28"/>
          <w:szCs w:val="28"/>
          <w:rtl/>
        </w:rPr>
      </w:pPr>
      <w:r w:rsidRPr="007D500A">
        <w:rPr>
          <w:rFonts w:ascii="Times New Roman" w:eastAsia="Calibri" w:hAnsi="Times New Roman" w:cs="David" w:hint="cs"/>
          <w:sz w:val="28"/>
          <w:szCs w:val="28"/>
          <w:rtl/>
        </w:rPr>
        <w:t>אבני הדרך עבור ביצוע</w:t>
      </w:r>
      <w:r w:rsidRPr="007D500A">
        <w:rPr>
          <w:rFonts w:ascii="Times New Roman" w:eastAsia="Calibri" w:hAnsi="Times New Roman" w:cs="David"/>
          <w:sz w:val="28"/>
          <w:szCs w:val="28"/>
          <w:rtl/>
        </w:rPr>
        <w:t xml:space="preserve"> </w:t>
      </w:r>
      <w:r w:rsidRPr="007D500A">
        <w:rPr>
          <w:rFonts w:ascii="Times New Roman" w:eastAsia="Calibri" w:hAnsi="Times New Roman" w:cs="David" w:hint="cs"/>
          <w:sz w:val="28"/>
          <w:szCs w:val="28"/>
          <w:rtl/>
        </w:rPr>
        <w:t>שלב</w:t>
      </w:r>
      <w:r w:rsidRPr="007D500A">
        <w:rPr>
          <w:rFonts w:ascii="Times New Roman" w:eastAsia="Calibri" w:hAnsi="Times New Roman" w:cs="David"/>
          <w:sz w:val="28"/>
          <w:szCs w:val="28"/>
          <w:rtl/>
        </w:rPr>
        <w:t xml:space="preserve"> </w:t>
      </w:r>
      <w:r w:rsidRPr="007D500A">
        <w:rPr>
          <w:rFonts w:ascii="Times New Roman" w:eastAsia="Calibri" w:hAnsi="Times New Roman" w:cs="David" w:hint="cs"/>
          <w:sz w:val="28"/>
          <w:szCs w:val="28"/>
          <w:rtl/>
        </w:rPr>
        <w:t>הפיילוט</w:t>
      </w:r>
      <w:r w:rsidRPr="007D500A">
        <w:rPr>
          <w:rFonts w:ascii="Times New Roman" w:eastAsia="Calibri" w:hAnsi="Times New Roman" w:cs="David"/>
          <w:sz w:val="28"/>
          <w:szCs w:val="28"/>
          <w:rtl/>
        </w:rPr>
        <w:t xml:space="preserve"> </w:t>
      </w:r>
      <w:r w:rsidRPr="007D500A">
        <w:rPr>
          <w:rFonts w:ascii="Times New Roman" w:eastAsia="Calibri" w:hAnsi="Times New Roman" w:cs="David" w:hint="cs"/>
          <w:sz w:val="28"/>
          <w:szCs w:val="28"/>
          <w:rtl/>
        </w:rPr>
        <w:t>יהיו כדלקמן:</w:t>
      </w:r>
    </w:p>
    <w:p w:rsidR="00E23449" w:rsidRPr="007D500A" w:rsidRDefault="00E23449" w:rsidP="00E23449">
      <w:pPr>
        <w:spacing w:after="0" w:line="240" w:lineRule="auto"/>
        <w:rPr>
          <w:rFonts w:ascii="Times New Roman" w:eastAsia="Calibri" w:hAnsi="Times New Roman" w:cs="David"/>
          <w:sz w:val="28"/>
          <w:szCs w:val="28"/>
          <w:rtl/>
        </w:rPr>
      </w:pPr>
      <w:r w:rsidRPr="007D500A">
        <w:rPr>
          <w:rFonts w:ascii="Times New Roman" w:eastAsia="Calibri" w:hAnsi="Times New Roman" w:cs="David" w:hint="cs"/>
          <w:sz w:val="28"/>
          <w:szCs w:val="28"/>
          <w:rtl/>
        </w:rPr>
        <w:t>אבן דרך 1- עם השלמת ביצוע 25% לפחות מהיקף הפעילות בפועל לשביעות רצון המשרד, ישולם סכום של 25%   מהצעת המחיר לשלב הפיילוט.</w:t>
      </w:r>
    </w:p>
    <w:p w:rsidR="00E23449" w:rsidRPr="007D500A" w:rsidRDefault="00E23449" w:rsidP="00E23449">
      <w:pPr>
        <w:spacing w:after="0" w:line="240" w:lineRule="auto"/>
        <w:rPr>
          <w:rFonts w:ascii="Times New Roman" w:eastAsia="Calibri" w:hAnsi="Times New Roman" w:cs="David"/>
          <w:sz w:val="28"/>
          <w:szCs w:val="28"/>
          <w:rtl/>
        </w:rPr>
      </w:pPr>
      <w:r w:rsidRPr="007D500A">
        <w:rPr>
          <w:rFonts w:ascii="Times New Roman" w:eastAsia="Calibri" w:hAnsi="Times New Roman" w:cs="David" w:hint="cs"/>
          <w:sz w:val="28"/>
          <w:szCs w:val="28"/>
          <w:rtl/>
        </w:rPr>
        <w:t>אבן דרך 2- עם השלמת ביצוע מצטבר של לפחות 50% מהיקף הפעילות בפועל לשביעות רצון המשרד, ישולם סכום של 25% נוספים מהצעת המחיר לשלב הפיילוט.</w:t>
      </w:r>
    </w:p>
    <w:p w:rsidR="00E23449" w:rsidRPr="007D500A" w:rsidRDefault="00E23449" w:rsidP="00E23449">
      <w:pPr>
        <w:spacing w:after="0" w:line="240" w:lineRule="auto"/>
        <w:rPr>
          <w:rFonts w:ascii="Times New Roman" w:eastAsia="Calibri" w:hAnsi="Times New Roman" w:cs="David"/>
          <w:sz w:val="28"/>
          <w:szCs w:val="28"/>
          <w:rtl/>
        </w:rPr>
      </w:pPr>
      <w:r w:rsidRPr="007D500A">
        <w:rPr>
          <w:rFonts w:ascii="Times New Roman" w:eastAsia="Calibri" w:hAnsi="Times New Roman" w:cs="David" w:hint="cs"/>
          <w:sz w:val="28"/>
          <w:szCs w:val="28"/>
          <w:rtl/>
        </w:rPr>
        <w:t>אבן דרך 3- עם השלמת ביצוע מלוא היקף הפעילות בפועל בשלב הפיילוט לשביעות רצון המשרד, ישולם סכום של 50% מהצעת המחיר לשלב הפיילוט.</w:t>
      </w:r>
    </w:p>
    <w:p w:rsidR="00E23449" w:rsidRPr="001822AE" w:rsidRDefault="00E23449" w:rsidP="00E23449">
      <w:pPr>
        <w:spacing w:after="0" w:line="240" w:lineRule="auto"/>
        <w:rPr>
          <w:rFonts w:ascii="Times New Roman" w:eastAsia="Calibri" w:hAnsi="Times New Roman" w:cs="David"/>
          <w:sz w:val="28"/>
          <w:szCs w:val="28"/>
          <w:highlight w:val="yellow"/>
          <w:rtl/>
        </w:rPr>
      </w:pPr>
    </w:p>
    <w:p w:rsidR="00E23449" w:rsidRPr="001822AE" w:rsidRDefault="00E23449" w:rsidP="00E23449">
      <w:pPr>
        <w:spacing w:after="0" w:line="240" w:lineRule="auto"/>
        <w:rPr>
          <w:rFonts w:ascii="Times New Roman" w:eastAsia="Calibri" w:hAnsi="Times New Roman" w:cs="David"/>
          <w:sz w:val="28"/>
          <w:szCs w:val="28"/>
          <w:highlight w:val="yellow"/>
          <w:rtl/>
        </w:rPr>
      </w:pPr>
    </w:p>
    <w:p w:rsidR="00E23449" w:rsidRPr="00534FAD" w:rsidRDefault="00E23449" w:rsidP="00E23449">
      <w:pPr>
        <w:spacing w:after="0" w:line="240" w:lineRule="auto"/>
        <w:rPr>
          <w:rFonts w:ascii="Times New Roman" w:eastAsia="Calibri" w:hAnsi="Times New Roman" w:cs="David"/>
          <w:b/>
          <w:bCs/>
          <w:sz w:val="28"/>
          <w:szCs w:val="28"/>
          <w:u w:val="single"/>
          <w:rtl/>
        </w:rPr>
      </w:pPr>
      <w:r w:rsidRPr="00534FAD">
        <w:rPr>
          <w:rFonts w:ascii="Times New Roman" w:eastAsia="Calibri" w:hAnsi="Times New Roman" w:cs="David" w:hint="cs"/>
          <w:b/>
          <w:bCs/>
          <w:sz w:val="28"/>
          <w:szCs w:val="28"/>
          <w:u w:val="single"/>
          <w:rtl/>
        </w:rPr>
        <w:t>שאלה מס' 21</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סעיף 4.6</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האם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ההדרכות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והתמיכה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במערכת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מתייחסות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להדרכות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לאנשי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המשרד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לצורך</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קריאת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נתוני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הממצאים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והבנתם</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כן</w:t>
      </w:r>
      <w:r w:rsidRPr="001B4B36">
        <w:rPr>
          <w:rFonts w:ascii="Times New Roman" w:eastAsia="Calibri" w:hAnsi="Times New Roman" w:cs="David" w:hint="cs"/>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22</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במידה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ומתגלה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מפגע</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המהווה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סיכון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ממשי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לחיי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אדם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האם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המשרד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מבקש</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לקבל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הודעה</w:t>
      </w:r>
      <w:r w:rsidRPr="001B4B36">
        <w:rPr>
          <w:rFonts w:ascii="Times New Roman" w:eastAsia="Calibri" w:hAnsi="Times New Roman" w:cs="David"/>
          <w:sz w:val="28"/>
          <w:szCs w:val="28"/>
          <w:rtl/>
        </w:rPr>
        <w:t xml:space="preserve"> </w:t>
      </w:r>
      <w:proofErr w:type="spellStart"/>
      <w:r w:rsidRPr="001B4B36">
        <w:rPr>
          <w:rFonts w:ascii="Times New Roman" w:eastAsia="Calibri" w:hAnsi="Times New Roman" w:cs="David" w:hint="eastAsia"/>
          <w:sz w:val="28"/>
          <w:szCs w:val="28"/>
          <w:rtl/>
        </w:rPr>
        <w:t>מיידית</w:t>
      </w:r>
      <w:proofErr w:type="spellEnd"/>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על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כך</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rPr>
          <w:rFonts w:ascii="Times New Roman" w:eastAsia="Calibri" w:hAnsi="Times New Roman" w:cs="David"/>
          <w:sz w:val="28"/>
          <w:szCs w:val="28"/>
          <w:rtl/>
        </w:rPr>
      </w:pPr>
    </w:p>
    <w:p w:rsidR="00E23449" w:rsidRPr="00534FAD" w:rsidRDefault="00E23449" w:rsidP="00E23449">
      <w:pPr>
        <w:spacing w:after="0" w:line="240" w:lineRule="auto"/>
        <w:rPr>
          <w:rFonts w:ascii="Times New Roman" w:eastAsia="Calibri" w:hAnsi="Times New Roman" w:cs="David"/>
          <w:sz w:val="28"/>
          <w:szCs w:val="28"/>
          <w:rtl/>
        </w:rPr>
      </w:pPr>
      <w:r w:rsidRPr="00534FAD">
        <w:rPr>
          <w:rFonts w:ascii="Times New Roman" w:eastAsia="Calibri" w:hAnsi="Times New Roman" w:cs="David" w:hint="cs"/>
          <w:sz w:val="28"/>
          <w:szCs w:val="28"/>
          <w:rtl/>
        </w:rPr>
        <w:t xml:space="preserve">כמצופה מכל אדם מן היישוב, עם איתור סיכון ממשי לחיי אדם, על נותן השירותים להודיע על כך </w:t>
      </w:r>
      <w:proofErr w:type="spellStart"/>
      <w:r w:rsidRPr="00534FAD">
        <w:rPr>
          <w:rFonts w:ascii="Times New Roman" w:eastAsia="Calibri" w:hAnsi="Times New Roman" w:cs="David" w:hint="cs"/>
          <w:sz w:val="28"/>
          <w:szCs w:val="28"/>
          <w:rtl/>
        </w:rPr>
        <w:t>מיידית</w:t>
      </w:r>
      <w:proofErr w:type="spellEnd"/>
      <w:r w:rsidRPr="00534FAD">
        <w:rPr>
          <w:rFonts w:ascii="Times New Roman" w:eastAsia="Calibri" w:hAnsi="Times New Roman" w:cs="David" w:hint="cs"/>
          <w:sz w:val="28"/>
          <w:szCs w:val="28"/>
          <w:rtl/>
        </w:rPr>
        <w:t xml:space="preserve"> </w:t>
      </w:r>
      <w:proofErr w:type="spellStart"/>
      <w:r w:rsidRPr="00534FAD">
        <w:rPr>
          <w:rFonts w:ascii="Times New Roman" w:eastAsia="Calibri" w:hAnsi="Times New Roman" w:cs="David" w:hint="cs"/>
          <w:sz w:val="28"/>
          <w:szCs w:val="28"/>
          <w:rtl/>
        </w:rPr>
        <w:t>למינהל</w:t>
      </w:r>
      <w:proofErr w:type="spellEnd"/>
      <w:r w:rsidRPr="00534FAD">
        <w:rPr>
          <w:rFonts w:ascii="Times New Roman" w:eastAsia="Calibri" w:hAnsi="Times New Roman" w:cs="David" w:hint="cs"/>
          <w:sz w:val="28"/>
          <w:szCs w:val="28"/>
          <w:rtl/>
        </w:rPr>
        <w:t xml:space="preserve"> הבטיחות. </w:t>
      </w:r>
    </w:p>
    <w:p w:rsidR="00E23449" w:rsidRPr="001822AE" w:rsidRDefault="00E23449" w:rsidP="00E23449">
      <w:pPr>
        <w:spacing w:after="0" w:line="240" w:lineRule="auto"/>
        <w:rPr>
          <w:rFonts w:ascii="Times New Roman" w:eastAsia="Calibri" w:hAnsi="Times New Roman" w:cs="David"/>
          <w:b/>
          <w:bCs/>
          <w:sz w:val="28"/>
          <w:szCs w:val="28"/>
          <w:highlight w:val="yellow"/>
          <w:u w:val="single"/>
          <w:rtl/>
        </w:rPr>
      </w:pPr>
    </w:p>
    <w:p w:rsidR="00E23449" w:rsidRPr="001822AE" w:rsidRDefault="00E23449" w:rsidP="00E23449">
      <w:pPr>
        <w:spacing w:after="0" w:line="240" w:lineRule="auto"/>
        <w:rPr>
          <w:rFonts w:ascii="Times New Roman" w:eastAsia="Calibri" w:hAnsi="Times New Roman" w:cs="David"/>
          <w:b/>
          <w:bCs/>
          <w:sz w:val="28"/>
          <w:szCs w:val="28"/>
          <w:highlight w:val="yellow"/>
          <w:u w:val="single"/>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23</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 xml:space="preserve">סעיף 9 </w:t>
      </w:r>
      <w:r w:rsidRPr="001B4B36">
        <w:rPr>
          <w:rFonts w:ascii="Times New Roman" w:eastAsia="Calibri" w:hAnsi="Times New Roman" w:cs="David" w:hint="eastAsia"/>
          <w:sz w:val="28"/>
          <w:szCs w:val="28"/>
          <w:u w:val="single"/>
          <w:rtl/>
        </w:rPr>
        <w:t>איסור</w:t>
      </w:r>
      <w:r w:rsidRPr="001B4B36">
        <w:rPr>
          <w:rFonts w:ascii="Times New Roman" w:eastAsia="Calibri" w:hAnsi="Times New Roman" w:cs="David"/>
          <w:sz w:val="28"/>
          <w:szCs w:val="28"/>
          <w:u w:val="single"/>
          <w:rtl/>
        </w:rPr>
        <w:t xml:space="preserve"> </w:t>
      </w:r>
      <w:r w:rsidRPr="001B4B36">
        <w:rPr>
          <w:rFonts w:ascii="Times New Roman" w:eastAsia="Calibri" w:hAnsi="Times New Roman" w:cs="David" w:hint="eastAsia"/>
          <w:sz w:val="28"/>
          <w:szCs w:val="28"/>
          <w:u w:val="single"/>
          <w:rtl/>
        </w:rPr>
        <w:t>פעולה</w:t>
      </w:r>
      <w:r w:rsidRPr="001B4B36">
        <w:rPr>
          <w:rFonts w:ascii="Times New Roman" w:eastAsia="Calibri" w:hAnsi="Times New Roman" w:cs="David"/>
          <w:sz w:val="28"/>
          <w:szCs w:val="28"/>
          <w:u w:val="single"/>
          <w:rtl/>
        </w:rPr>
        <w:t xml:space="preserve"> </w:t>
      </w:r>
      <w:r w:rsidRPr="001B4B36">
        <w:rPr>
          <w:rFonts w:ascii="Times New Roman" w:eastAsia="Calibri" w:hAnsi="Times New Roman" w:cs="David" w:hint="eastAsia"/>
          <w:sz w:val="28"/>
          <w:szCs w:val="28"/>
          <w:u w:val="single"/>
          <w:rtl/>
        </w:rPr>
        <w:t>מתוך</w:t>
      </w:r>
      <w:r w:rsidRPr="001B4B36">
        <w:rPr>
          <w:rFonts w:ascii="Times New Roman" w:eastAsia="Calibri" w:hAnsi="Times New Roman" w:cs="David"/>
          <w:sz w:val="28"/>
          <w:szCs w:val="28"/>
          <w:u w:val="single"/>
          <w:rtl/>
        </w:rPr>
        <w:t xml:space="preserve"> </w:t>
      </w:r>
      <w:r w:rsidRPr="001B4B36">
        <w:rPr>
          <w:rFonts w:ascii="Times New Roman" w:eastAsia="Calibri" w:hAnsi="Times New Roman" w:cs="David" w:hint="eastAsia"/>
          <w:sz w:val="28"/>
          <w:szCs w:val="28"/>
          <w:u w:val="single"/>
          <w:rtl/>
        </w:rPr>
        <w:t>ניגוד</w:t>
      </w:r>
      <w:r w:rsidRPr="001B4B36">
        <w:rPr>
          <w:rFonts w:ascii="Times New Roman" w:eastAsia="Calibri" w:hAnsi="Times New Roman" w:cs="David"/>
          <w:sz w:val="28"/>
          <w:szCs w:val="28"/>
          <w:u w:val="single"/>
          <w:rtl/>
        </w:rPr>
        <w:t xml:space="preserve"> </w:t>
      </w:r>
      <w:r w:rsidRPr="001B4B36">
        <w:rPr>
          <w:rFonts w:ascii="Times New Roman" w:eastAsia="Calibri" w:hAnsi="Times New Roman" w:cs="David" w:hint="eastAsia"/>
          <w:sz w:val="28"/>
          <w:szCs w:val="28"/>
          <w:u w:val="single"/>
          <w:rtl/>
        </w:rPr>
        <w:t>עניינ</w:t>
      </w:r>
      <w:r w:rsidRPr="001B4B36">
        <w:rPr>
          <w:rFonts w:ascii="Times New Roman" w:eastAsia="Calibri" w:hAnsi="Times New Roman" w:cs="David" w:hint="cs"/>
          <w:sz w:val="28"/>
          <w:szCs w:val="28"/>
          <w:u w:val="single"/>
          <w:rtl/>
        </w:rPr>
        <w:t>י</w:t>
      </w:r>
      <w:r w:rsidRPr="001B4B36">
        <w:rPr>
          <w:rFonts w:ascii="Times New Roman" w:eastAsia="Calibri" w:hAnsi="Times New Roman" w:cs="David" w:hint="eastAsia"/>
          <w:sz w:val="28"/>
          <w:szCs w:val="28"/>
          <w:u w:val="single"/>
          <w:rtl/>
        </w:rPr>
        <w:t>ם</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jc w:val="both"/>
        <w:rPr>
          <w:rFonts w:ascii="Arial" w:eastAsia="Calibri" w:hAnsi="Arial" w:cs="David"/>
          <w:sz w:val="28"/>
          <w:szCs w:val="28"/>
          <w:rtl/>
        </w:rPr>
      </w:pPr>
      <w:r w:rsidRPr="001B4B36">
        <w:rPr>
          <w:rFonts w:ascii="Arial" w:eastAsia="Calibri" w:hAnsi="Arial" w:cs="David" w:hint="cs"/>
          <w:sz w:val="28"/>
          <w:szCs w:val="28"/>
          <w:rtl/>
        </w:rPr>
        <w:t>מבקשים להוסיף את סעיף המשנה הבא:</w:t>
      </w:r>
    </w:p>
    <w:p w:rsidR="00E23449" w:rsidRPr="001B4B36" w:rsidRDefault="00E23449" w:rsidP="00E23449">
      <w:pPr>
        <w:ind w:left="459" w:hanging="459"/>
        <w:jc w:val="both"/>
        <w:rPr>
          <w:rFonts w:ascii="Arial" w:eastAsia="Calibri" w:hAnsi="Arial" w:cs="David"/>
          <w:sz w:val="28"/>
          <w:szCs w:val="28"/>
          <w:rtl/>
        </w:rPr>
      </w:pPr>
      <w:r w:rsidRPr="001B4B36">
        <w:rPr>
          <w:rFonts w:ascii="Arial" w:eastAsia="Calibri" w:hAnsi="Arial" w:cs="David" w:hint="cs"/>
          <w:sz w:val="28"/>
          <w:szCs w:val="28"/>
          <w:rtl/>
        </w:rPr>
        <w:lastRenderedPageBreak/>
        <w:t>9.5. "נותן השירותים יהיה רשאי</w:t>
      </w:r>
      <w:r w:rsidRPr="001B4B36">
        <w:rPr>
          <w:rFonts w:ascii="Arial" w:eastAsia="Calibri" w:hAnsi="Arial" w:cs="David"/>
          <w:sz w:val="28"/>
          <w:szCs w:val="28"/>
          <w:rtl/>
        </w:rPr>
        <w:t xml:space="preserve"> להציג או לגלות ללקוחות פוטנציאלים של</w:t>
      </w:r>
      <w:r w:rsidRPr="001B4B36">
        <w:rPr>
          <w:rFonts w:ascii="Arial" w:eastAsia="Calibri" w:hAnsi="Arial" w:cs="David" w:hint="cs"/>
          <w:sz w:val="28"/>
          <w:szCs w:val="28"/>
          <w:rtl/>
        </w:rPr>
        <w:t>ו</w:t>
      </w:r>
      <w:r w:rsidRPr="001B4B36">
        <w:rPr>
          <w:rFonts w:ascii="Arial" w:eastAsia="Calibri" w:hAnsi="Arial" w:cs="David"/>
          <w:sz w:val="28"/>
          <w:szCs w:val="28"/>
          <w:rtl/>
        </w:rPr>
        <w:t xml:space="preserve"> את העובדה כי ביצע עבור</w:t>
      </w:r>
      <w:r w:rsidRPr="001B4B36">
        <w:rPr>
          <w:rFonts w:ascii="Arial" w:eastAsia="Calibri" w:hAnsi="Arial" w:cs="David" w:hint="cs"/>
          <w:sz w:val="28"/>
          <w:szCs w:val="28"/>
          <w:rtl/>
        </w:rPr>
        <w:t xml:space="preserve"> המשרד א</w:t>
      </w:r>
      <w:r w:rsidRPr="001B4B36">
        <w:rPr>
          <w:rFonts w:ascii="Arial" w:eastAsia="Calibri" w:hAnsi="Arial" w:cs="David"/>
          <w:sz w:val="28"/>
          <w:szCs w:val="28"/>
          <w:rtl/>
        </w:rPr>
        <w:t>ת השירותים וכן את דבר היות</w:t>
      </w:r>
      <w:r w:rsidRPr="001B4B36">
        <w:rPr>
          <w:rFonts w:ascii="Arial" w:eastAsia="Calibri" w:hAnsi="Arial" w:cs="David" w:hint="cs"/>
          <w:sz w:val="28"/>
          <w:szCs w:val="28"/>
          <w:rtl/>
        </w:rPr>
        <w:t xml:space="preserve">ו </w:t>
      </w:r>
      <w:r w:rsidRPr="001B4B36">
        <w:rPr>
          <w:rFonts w:ascii="Arial" w:eastAsia="Calibri" w:hAnsi="Arial" w:cs="David"/>
          <w:sz w:val="28"/>
          <w:szCs w:val="28"/>
          <w:rtl/>
        </w:rPr>
        <w:t>לקוח שלו, רק בהקשר זה ובכפוף לחובות מקצועיות החלות עלי</w:t>
      </w:r>
      <w:r w:rsidRPr="001B4B36">
        <w:rPr>
          <w:rFonts w:ascii="Arial" w:eastAsia="Calibri" w:hAnsi="Arial" w:cs="David" w:hint="cs"/>
          <w:sz w:val="28"/>
          <w:szCs w:val="28"/>
          <w:rtl/>
        </w:rPr>
        <w:t>ו".</w:t>
      </w:r>
    </w:p>
    <w:p w:rsidR="00E23449" w:rsidRPr="001B4B36" w:rsidRDefault="00E23449" w:rsidP="00E23449">
      <w:pPr>
        <w:spacing w:after="0" w:line="240" w:lineRule="auto"/>
        <w:ind w:left="509" w:hanging="509"/>
        <w:rPr>
          <w:rFonts w:ascii="Times New Roman" w:eastAsia="Calibri" w:hAnsi="Times New Roman" w:cs="David"/>
          <w:sz w:val="28"/>
          <w:szCs w:val="28"/>
          <w:rtl/>
        </w:rPr>
      </w:pPr>
      <w:r w:rsidRPr="001B4B36">
        <w:rPr>
          <w:rFonts w:ascii="Arial" w:eastAsia="Calibri" w:hAnsi="Arial" w:cs="David" w:hint="cs"/>
          <w:sz w:val="28"/>
          <w:szCs w:val="28"/>
          <w:rtl/>
        </w:rPr>
        <w:t>9.6. "למען הסר ספק, נותן השירותים ו/או קבלני המשנה שלו יוכלו לספק למשרד הכלכלה ו/או משרדי ממשלה אחרים שירותים נוספים והדבר אינו יהווה ניגוד עניינים".</w:t>
      </w:r>
    </w:p>
    <w:p w:rsidR="00E23449" w:rsidRPr="001B4B36" w:rsidRDefault="00E23449" w:rsidP="00E23449">
      <w:pPr>
        <w:spacing w:after="0" w:line="240" w:lineRule="auto"/>
        <w:rPr>
          <w:rFonts w:ascii="Times New Roman" w:eastAsia="Calibri" w:hAnsi="Times New Roman" w:cs="David"/>
          <w:sz w:val="28"/>
          <w:szCs w:val="28"/>
          <w:rtl/>
        </w:rPr>
      </w:pPr>
    </w:p>
    <w:p w:rsidR="00E23449" w:rsidRDefault="00E23449" w:rsidP="00E23449">
      <w:pPr>
        <w:spacing w:after="0" w:line="240" w:lineRule="auto"/>
        <w:rPr>
          <w:rFonts w:ascii="Times New Roman" w:eastAsia="Calibri" w:hAnsi="Times New Roman" w:cs="David" w:hint="cs"/>
          <w:b/>
          <w:bCs/>
          <w:sz w:val="28"/>
          <w:szCs w:val="28"/>
          <w:u w:val="single"/>
          <w:rtl/>
        </w:rPr>
      </w:pPr>
      <w:r w:rsidRPr="001B4B36">
        <w:rPr>
          <w:rFonts w:ascii="Times New Roman" w:eastAsia="Calibri" w:hAnsi="Times New Roman" w:cs="David" w:hint="cs"/>
          <w:b/>
          <w:bCs/>
          <w:sz w:val="28"/>
          <w:szCs w:val="28"/>
          <w:u w:val="single"/>
          <w:rtl/>
        </w:rPr>
        <w:t>תשובה</w:t>
      </w:r>
    </w:p>
    <w:p w:rsidR="008341AE" w:rsidRPr="001B4B36" w:rsidRDefault="008341AE" w:rsidP="00E23449">
      <w:pPr>
        <w:spacing w:after="0" w:line="240" w:lineRule="auto"/>
        <w:rPr>
          <w:rFonts w:ascii="Times New Roman" w:eastAsia="Calibri" w:hAnsi="Times New Roman" w:cs="David"/>
          <w:b/>
          <w:bCs/>
          <w:sz w:val="28"/>
          <w:szCs w:val="28"/>
          <w:u w:val="single"/>
          <w:rtl/>
        </w:rPr>
      </w:pPr>
    </w:p>
    <w:p w:rsidR="00E23449" w:rsidRDefault="00E23449" w:rsidP="00E23449">
      <w:pPr>
        <w:spacing w:after="0" w:line="240" w:lineRule="auto"/>
        <w:rPr>
          <w:rFonts w:ascii="Times New Roman" w:eastAsia="Calibri" w:hAnsi="Times New Roman" w:cs="David" w:hint="cs"/>
          <w:sz w:val="28"/>
          <w:szCs w:val="28"/>
          <w:rtl/>
        </w:rPr>
      </w:pPr>
      <w:r w:rsidRPr="001B4B36">
        <w:rPr>
          <w:rFonts w:ascii="Times New Roman" w:eastAsia="Calibri" w:hAnsi="Times New Roman" w:cs="David" w:hint="cs"/>
          <w:sz w:val="28"/>
          <w:szCs w:val="28"/>
          <w:rtl/>
        </w:rPr>
        <w:t xml:space="preserve">לא יחול שינוי בסעיף זה. כל מקרה שיעלה הזוכה ייבחן על ידי המשרד לגופו של ענין.  </w:t>
      </w:r>
    </w:p>
    <w:p w:rsidR="008341AE" w:rsidRPr="001B4B36" w:rsidRDefault="008341AE"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24</w:t>
      </w:r>
    </w:p>
    <w:p w:rsidR="00E23449" w:rsidRPr="001822AE" w:rsidRDefault="00E23449" w:rsidP="00E23449">
      <w:pPr>
        <w:spacing w:after="0" w:line="240" w:lineRule="auto"/>
        <w:rPr>
          <w:rFonts w:ascii="Times New Roman" w:eastAsia="Calibri" w:hAnsi="Times New Roman" w:cs="David"/>
          <w:sz w:val="28"/>
          <w:szCs w:val="28"/>
          <w:highlight w:val="yellow"/>
          <w:rtl/>
        </w:rPr>
      </w:pPr>
    </w:p>
    <w:p w:rsidR="00E23449" w:rsidRPr="001B4B36" w:rsidRDefault="00E23449" w:rsidP="00E23449">
      <w:pPr>
        <w:spacing w:after="0" w:line="240" w:lineRule="auto"/>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 xml:space="preserve">סעיף 15 </w:t>
      </w:r>
      <w:r w:rsidRPr="001B4B36">
        <w:rPr>
          <w:rFonts w:ascii="Times New Roman" w:eastAsia="Calibri" w:hAnsi="Times New Roman" w:cs="David" w:hint="eastAsia"/>
          <w:sz w:val="28"/>
          <w:szCs w:val="28"/>
          <w:u w:val="single"/>
          <w:rtl/>
        </w:rPr>
        <w:t>נזיקין</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סעיף</w:t>
      </w:r>
      <w:r w:rsidRPr="001B4B36">
        <w:rPr>
          <w:rFonts w:ascii="Times New Roman" w:eastAsia="Calibri" w:hAnsi="Times New Roman" w:cs="David"/>
          <w:sz w:val="28"/>
          <w:szCs w:val="28"/>
          <w:rtl/>
        </w:rPr>
        <w:t xml:space="preserve"> 15.1.1 - </w:t>
      </w:r>
      <w:r w:rsidRPr="001B4B36">
        <w:rPr>
          <w:rFonts w:ascii="Times New Roman" w:eastAsia="Calibri" w:hAnsi="Times New Roman" w:cs="David" w:hint="eastAsia"/>
          <w:sz w:val="28"/>
          <w:szCs w:val="28"/>
          <w:rtl/>
        </w:rPr>
        <w:t>מבקשים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להוסיף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המלל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הבא</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בסוף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הסעיף</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למעט</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נזקים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שנגרמו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כתוצאה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ממעשה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w:t>
      </w: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או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מחדל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המשרד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w:t>
      </w: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או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מטעמו</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מבקשים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להוסיף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סעיפי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המשנה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הבאים</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ind w:left="601" w:hanging="601"/>
        <w:jc w:val="both"/>
        <w:rPr>
          <w:rFonts w:eastAsia="Calibri" w:cs="David"/>
          <w:sz w:val="28"/>
          <w:szCs w:val="28"/>
          <w:rtl/>
        </w:rPr>
      </w:pPr>
      <w:r w:rsidRPr="001B4B36">
        <w:rPr>
          <w:rFonts w:eastAsia="Calibri" w:cs="David" w:hint="cs"/>
          <w:sz w:val="28"/>
          <w:szCs w:val="28"/>
          <w:rtl/>
        </w:rPr>
        <w:t>15.2. "למרות כל האמור אחרת ב</w:t>
      </w:r>
      <w:r w:rsidRPr="001B4B36">
        <w:rPr>
          <w:rFonts w:ascii="Arial" w:eastAsia="Calibri" w:hAnsi="Arial" w:cs="David" w:hint="cs"/>
          <w:sz w:val="28"/>
          <w:szCs w:val="28"/>
          <w:rtl/>
        </w:rPr>
        <w:t>הסכם, אחריותו של נותן השירותים תוגבל לנזקים ישירים בלבד אשר נגרמו על ידו. בכל מקרה סכום השיפוי ו/או הפיצוי לו יהיה זכאי המשרד לא יעלה על גובה שכר הטרחה ששולם בפועל לנותן השירותים עבור השירותים. הגבלת סכום האחריות לא תחול ביחס לנזקים ישירים שנגרמו עקב הונאה או פעולה בזדון של נותן השירותים או מי מטעמו".</w:t>
      </w:r>
    </w:p>
    <w:p w:rsidR="00E23449" w:rsidRPr="001B4B36" w:rsidRDefault="00E23449" w:rsidP="00E23449">
      <w:pPr>
        <w:spacing w:after="0" w:line="240" w:lineRule="auto"/>
        <w:ind w:left="651" w:hanging="567"/>
        <w:rPr>
          <w:rFonts w:ascii="Times New Roman" w:eastAsia="Calibri" w:hAnsi="Times New Roman" w:cs="David"/>
          <w:sz w:val="28"/>
          <w:szCs w:val="28"/>
          <w:rtl/>
        </w:rPr>
      </w:pPr>
      <w:r w:rsidRPr="001B4B36">
        <w:rPr>
          <w:rFonts w:eastAsia="Calibri" w:cs="David" w:hint="cs"/>
          <w:sz w:val="28"/>
          <w:szCs w:val="28"/>
          <w:rtl/>
        </w:rPr>
        <w:t>15.3. "</w:t>
      </w:r>
      <w:r w:rsidRPr="001B4B36">
        <w:rPr>
          <w:rFonts w:eastAsia="Calibri" w:cs="David"/>
          <w:sz w:val="28"/>
          <w:szCs w:val="28"/>
          <w:rtl/>
        </w:rPr>
        <w:t>בהתקשרות</w:t>
      </w:r>
      <w:r w:rsidRPr="001B4B36">
        <w:rPr>
          <w:rFonts w:eastAsia="Calibri" w:cs="David" w:hint="cs"/>
          <w:sz w:val="28"/>
          <w:szCs w:val="28"/>
          <w:rtl/>
        </w:rPr>
        <w:t>ו</w:t>
      </w:r>
      <w:r w:rsidRPr="001B4B36">
        <w:rPr>
          <w:rFonts w:eastAsia="Calibri" w:cs="David"/>
          <w:sz w:val="28"/>
          <w:szCs w:val="28"/>
          <w:rtl/>
        </w:rPr>
        <w:t xml:space="preserve"> עם </w:t>
      </w:r>
      <w:r w:rsidRPr="001B4B36">
        <w:rPr>
          <w:rFonts w:ascii="Arial" w:eastAsia="Calibri" w:hAnsi="Arial" w:cs="David" w:hint="cs"/>
          <w:sz w:val="28"/>
          <w:szCs w:val="28"/>
          <w:rtl/>
        </w:rPr>
        <w:t xml:space="preserve">נותן השירותים </w:t>
      </w:r>
      <w:r w:rsidRPr="001B4B36">
        <w:rPr>
          <w:rFonts w:eastAsia="Calibri" w:cs="David" w:hint="cs"/>
          <w:sz w:val="28"/>
          <w:szCs w:val="28"/>
          <w:rtl/>
        </w:rPr>
        <w:t xml:space="preserve">מסכים המשרד כי </w:t>
      </w:r>
      <w:r w:rsidRPr="001B4B36">
        <w:rPr>
          <w:rFonts w:eastAsia="Calibri" w:cs="David"/>
          <w:sz w:val="28"/>
          <w:szCs w:val="28"/>
          <w:rtl/>
        </w:rPr>
        <w:t xml:space="preserve">כל תביעה או טענה מכל סוג שהוא אשר עשויה לנבוע מההתקשרות הזו או בקשר אליה, תופנה אך ורק </w:t>
      </w:r>
      <w:r w:rsidRPr="001B4B36">
        <w:rPr>
          <w:rFonts w:ascii="Arial" w:eastAsia="Calibri" w:hAnsi="Arial" w:cs="David" w:hint="cs"/>
          <w:sz w:val="28"/>
          <w:szCs w:val="28"/>
          <w:rtl/>
        </w:rPr>
        <w:t>נותן השירותים</w:t>
      </w:r>
      <w:r w:rsidRPr="001B4B36">
        <w:rPr>
          <w:rFonts w:eastAsia="Calibri" w:cs="David"/>
          <w:sz w:val="28"/>
          <w:szCs w:val="28"/>
          <w:rtl/>
        </w:rPr>
        <w:t>, וכי אף תביעה בקשר להתקשרות זו לא תופנה אישית כלפי אף אדם אחר שמעורב בביצוע ה</w:t>
      </w:r>
      <w:r w:rsidRPr="001B4B36">
        <w:rPr>
          <w:rFonts w:eastAsia="Calibri" w:cs="David" w:hint="cs"/>
          <w:sz w:val="28"/>
          <w:szCs w:val="28"/>
          <w:rtl/>
        </w:rPr>
        <w:t>עבודה</w:t>
      </w:r>
      <w:r w:rsidRPr="001B4B36">
        <w:rPr>
          <w:rFonts w:eastAsia="Calibri" w:cs="David"/>
          <w:sz w:val="28"/>
          <w:szCs w:val="28"/>
          <w:rtl/>
        </w:rPr>
        <w:t xml:space="preserve">, בין אם הוא עובד או </w:t>
      </w:r>
      <w:r w:rsidRPr="001B4B36">
        <w:rPr>
          <w:rFonts w:eastAsia="Calibri" w:cs="David" w:hint="cs"/>
          <w:sz w:val="28"/>
          <w:szCs w:val="28"/>
          <w:rtl/>
        </w:rPr>
        <w:t xml:space="preserve">קבלן משנה </w:t>
      </w:r>
      <w:r w:rsidRPr="001B4B36">
        <w:rPr>
          <w:rFonts w:eastAsia="Calibri" w:cs="David"/>
          <w:sz w:val="28"/>
          <w:szCs w:val="28"/>
          <w:rtl/>
        </w:rPr>
        <w:t>של</w:t>
      </w:r>
      <w:r w:rsidRPr="001B4B36">
        <w:rPr>
          <w:rFonts w:eastAsia="Calibri" w:cs="David" w:hint="cs"/>
          <w:sz w:val="28"/>
          <w:szCs w:val="28"/>
          <w:rtl/>
        </w:rPr>
        <w:t xml:space="preserve"> </w:t>
      </w:r>
      <w:r w:rsidRPr="001B4B36">
        <w:rPr>
          <w:rFonts w:ascii="Arial" w:eastAsia="Calibri" w:hAnsi="Arial" w:cs="David" w:hint="cs"/>
          <w:sz w:val="28"/>
          <w:szCs w:val="28"/>
          <w:rtl/>
        </w:rPr>
        <w:t>נותן השירותים"</w:t>
      </w:r>
    </w:p>
    <w:p w:rsidR="00E23449" w:rsidRPr="001B4B36" w:rsidRDefault="00E23449" w:rsidP="00E23449">
      <w:pPr>
        <w:spacing w:after="0" w:line="240" w:lineRule="auto"/>
        <w:ind w:left="651" w:hanging="567"/>
        <w:rPr>
          <w:rFonts w:ascii="Times New Roman" w:eastAsia="Calibri" w:hAnsi="Times New Roman" w:cs="David"/>
          <w:sz w:val="28"/>
          <w:szCs w:val="28"/>
          <w:rtl/>
        </w:rPr>
      </w:pPr>
    </w:p>
    <w:p w:rsidR="00E23449" w:rsidRPr="001B4B36" w:rsidRDefault="00E23449" w:rsidP="00E23449">
      <w:pPr>
        <w:spacing w:after="0" w:line="240" w:lineRule="auto"/>
        <w:ind w:left="651" w:hanging="567"/>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תשובה</w:t>
      </w:r>
    </w:p>
    <w:p w:rsidR="00E23449" w:rsidRPr="001B4B36" w:rsidRDefault="00E23449" w:rsidP="00E23449">
      <w:pPr>
        <w:spacing w:after="0" w:line="240" w:lineRule="auto"/>
        <w:ind w:left="651" w:hanging="567"/>
        <w:rPr>
          <w:rFonts w:ascii="Times New Roman" w:eastAsia="Calibri" w:hAnsi="Times New Roman" w:cs="David"/>
          <w:sz w:val="28"/>
          <w:szCs w:val="28"/>
          <w:rtl/>
        </w:rPr>
      </w:pPr>
    </w:p>
    <w:p w:rsidR="00E23449" w:rsidRPr="001B4B36" w:rsidRDefault="00E23449" w:rsidP="00E23449">
      <w:pPr>
        <w:spacing w:after="0" w:line="240" w:lineRule="auto"/>
        <w:ind w:left="651" w:hanging="567"/>
        <w:rPr>
          <w:rFonts w:ascii="Times New Roman" w:eastAsia="Calibri" w:hAnsi="Times New Roman" w:cs="David"/>
          <w:sz w:val="28"/>
          <w:szCs w:val="28"/>
          <w:rtl/>
        </w:rPr>
      </w:pPr>
      <w:r w:rsidRPr="001B4B36">
        <w:rPr>
          <w:rFonts w:ascii="Times New Roman" w:eastAsia="Calibri" w:hAnsi="Times New Roman" w:cs="David" w:hint="cs"/>
          <w:sz w:val="28"/>
          <w:szCs w:val="28"/>
          <w:rtl/>
        </w:rPr>
        <w:t xml:space="preserve">לא יחול שינוי בנוסח הסעיף. המשרד יפעל עפ"י דין ובהתאם לכללי </w:t>
      </w:r>
      <w:proofErr w:type="spellStart"/>
      <w:r w:rsidRPr="001B4B36">
        <w:rPr>
          <w:rFonts w:ascii="Times New Roman" w:eastAsia="Calibri" w:hAnsi="Times New Roman" w:cs="David" w:hint="cs"/>
          <w:sz w:val="28"/>
          <w:szCs w:val="28"/>
          <w:rtl/>
        </w:rPr>
        <w:t>מינהל</w:t>
      </w:r>
      <w:proofErr w:type="spellEnd"/>
      <w:r w:rsidRPr="001B4B36">
        <w:rPr>
          <w:rFonts w:ascii="Times New Roman" w:eastAsia="Calibri" w:hAnsi="Times New Roman" w:cs="David" w:hint="cs"/>
          <w:sz w:val="28"/>
          <w:szCs w:val="28"/>
          <w:rtl/>
        </w:rPr>
        <w:t xml:space="preserve"> תקין.</w:t>
      </w:r>
    </w:p>
    <w:p w:rsidR="00E23449" w:rsidRPr="001B4B36" w:rsidRDefault="00E23449" w:rsidP="00E23449">
      <w:pPr>
        <w:spacing w:after="0" w:line="240" w:lineRule="auto"/>
        <w:ind w:left="651" w:hanging="567"/>
        <w:rPr>
          <w:rFonts w:ascii="Times New Roman" w:eastAsia="Calibri" w:hAnsi="Times New Roman" w:cs="David"/>
          <w:b/>
          <w:bCs/>
          <w:sz w:val="28"/>
          <w:szCs w:val="28"/>
          <w:u w:val="single"/>
          <w:rtl/>
        </w:rPr>
      </w:pPr>
    </w:p>
    <w:p w:rsidR="00E23449" w:rsidRDefault="00E23449" w:rsidP="00E23449">
      <w:pPr>
        <w:spacing w:after="0" w:line="240" w:lineRule="auto"/>
        <w:ind w:left="651" w:hanging="567"/>
        <w:rPr>
          <w:rFonts w:ascii="Times New Roman" w:eastAsia="Calibri" w:hAnsi="Times New Roman" w:cs="David" w:hint="cs"/>
          <w:b/>
          <w:bCs/>
          <w:sz w:val="28"/>
          <w:szCs w:val="28"/>
          <w:u w:val="single"/>
          <w:rtl/>
        </w:rPr>
      </w:pPr>
    </w:p>
    <w:p w:rsidR="008341AE" w:rsidRDefault="008341AE" w:rsidP="00E23449">
      <w:pPr>
        <w:spacing w:after="0" w:line="240" w:lineRule="auto"/>
        <w:ind w:left="651" w:hanging="567"/>
        <w:rPr>
          <w:rFonts w:ascii="Times New Roman" w:eastAsia="Calibri" w:hAnsi="Times New Roman" w:cs="David" w:hint="cs"/>
          <w:b/>
          <w:bCs/>
          <w:sz w:val="28"/>
          <w:szCs w:val="28"/>
          <w:u w:val="single"/>
          <w:rtl/>
        </w:rPr>
      </w:pPr>
    </w:p>
    <w:p w:rsidR="008341AE" w:rsidRDefault="008341AE" w:rsidP="00E23449">
      <w:pPr>
        <w:spacing w:after="0" w:line="240" w:lineRule="auto"/>
        <w:ind w:left="651" w:hanging="567"/>
        <w:rPr>
          <w:rFonts w:ascii="Times New Roman" w:eastAsia="Calibri" w:hAnsi="Times New Roman" w:cs="David" w:hint="cs"/>
          <w:b/>
          <w:bCs/>
          <w:sz w:val="28"/>
          <w:szCs w:val="28"/>
          <w:u w:val="single"/>
          <w:rtl/>
        </w:rPr>
      </w:pPr>
    </w:p>
    <w:p w:rsidR="008341AE" w:rsidRDefault="008341AE" w:rsidP="00E23449">
      <w:pPr>
        <w:spacing w:after="0" w:line="240" w:lineRule="auto"/>
        <w:ind w:left="651" w:hanging="567"/>
        <w:rPr>
          <w:rFonts w:ascii="Times New Roman" w:eastAsia="Calibri" w:hAnsi="Times New Roman" w:cs="David" w:hint="cs"/>
          <w:b/>
          <w:bCs/>
          <w:sz w:val="28"/>
          <w:szCs w:val="28"/>
          <w:u w:val="single"/>
          <w:rtl/>
        </w:rPr>
      </w:pPr>
    </w:p>
    <w:p w:rsidR="008341AE" w:rsidRPr="001B4B36" w:rsidRDefault="008341AE" w:rsidP="00E23449">
      <w:pPr>
        <w:spacing w:after="0" w:line="240" w:lineRule="auto"/>
        <w:ind w:left="651" w:hanging="567"/>
        <w:rPr>
          <w:rFonts w:ascii="Times New Roman" w:eastAsia="Calibri" w:hAnsi="Times New Roman" w:cs="David"/>
          <w:b/>
          <w:bCs/>
          <w:sz w:val="28"/>
          <w:szCs w:val="28"/>
          <w:u w:val="single"/>
          <w:rtl/>
        </w:rPr>
      </w:pPr>
    </w:p>
    <w:p w:rsidR="00E23449" w:rsidRPr="001B4B36" w:rsidRDefault="00E23449" w:rsidP="00E23449">
      <w:pPr>
        <w:spacing w:after="0" w:line="240" w:lineRule="auto"/>
        <w:ind w:left="651" w:hanging="567"/>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lastRenderedPageBreak/>
        <w:t>שאלה מס' 25</w:t>
      </w:r>
    </w:p>
    <w:p w:rsidR="00E23449" w:rsidRPr="001B4B36" w:rsidRDefault="00E23449" w:rsidP="00E23449">
      <w:pPr>
        <w:spacing w:after="0" w:line="240" w:lineRule="auto"/>
        <w:ind w:left="651" w:hanging="567"/>
        <w:rPr>
          <w:rFonts w:ascii="Times New Roman" w:eastAsia="Calibri" w:hAnsi="Times New Roman" w:cs="David"/>
          <w:sz w:val="28"/>
          <w:szCs w:val="28"/>
          <w:rtl/>
        </w:rPr>
      </w:pPr>
    </w:p>
    <w:p w:rsidR="00E23449" w:rsidRPr="001B4B36" w:rsidRDefault="00E23449" w:rsidP="00E23449">
      <w:pPr>
        <w:spacing w:after="0" w:line="240" w:lineRule="auto"/>
        <w:ind w:left="651" w:hanging="567"/>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סעיף 14 קניין - שמירת זכויות במתודולוגיה של נותן השירותים</w:t>
      </w:r>
    </w:p>
    <w:p w:rsidR="00E23449" w:rsidRPr="001B4B36" w:rsidRDefault="00E23449" w:rsidP="00E23449">
      <w:pPr>
        <w:spacing w:after="0" w:line="240" w:lineRule="auto"/>
        <w:ind w:left="651" w:hanging="567"/>
        <w:rPr>
          <w:rFonts w:ascii="Times New Roman" w:eastAsia="Calibri" w:hAnsi="Times New Roman" w:cs="David"/>
          <w:sz w:val="28"/>
          <w:szCs w:val="28"/>
          <w:rtl/>
        </w:rPr>
      </w:pPr>
    </w:p>
    <w:p w:rsidR="00E23449" w:rsidRPr="001B4B36" w:rsidRDefault="00E23449" w:rsidP="00E23449">
      <w:pPr>
        <w:spacing w:after="0" w:line="240" w:lineRule="auto"/>
        <w:ind w:left="651" w:hanging="567"/>
        <w:rPr>
          <w:rFonts w:ascii="Times New Roman" w:eastAsia="Calibri" w:hAnsi="Times New Roman" w:cs="David"/>
          <w:sz w:val="28"/>
          <w:szCs w:val="28"/>
          <w:rtl/>
        </w:rPr>
      </w:pPr>
      <w:r w:rsidRPr="001B4B36">
        <w:rPr>
          <w:rFonts w:ascii="Times New Roman" w:eastAsia="Calibri" w:hAnsi="Times New Roman" w:cs="David" w:hint="eastAsia"/>
          <w:sz w:val="28"/>
          <w:szCs w:val="28"/>
          <w:rtl/>
        </w:rPr>
        <w:t>סעיף</w:t>
      </w:r>
      <w:r w:rsidRPr="001B4B36">
        <w:rPr>
          <w:rFonts w:ascii="Times New Roman" w:eastAsia="Calibri" w:hAnsi="Times New Roman" w:cs="David"/>
          <w:sz w:val="28"/>
          <w:szCs w:val="28"/>
          <w:rtl/>
        </w:rPr>
        <w:t xml:space="preserve"> </w:t>
      </w:r>
      <w:r>
        <w:rPr>
          <w:rFonts w:ascii="Times New Roman" w:eastAsia="Calibri" w:hAnsi="Times New Roman" w:cs="David" w:hint="cs"/>
          <w:sz w:val="28"/>
          <w:szCs w:val="28"/>
          <w:rtl/>
        </w:rPr>
        <w:t>1</w:t>
      </w:r>
      <w:r w:rsidRPr="001B4B36">
        <w:rPr>
          <w:rFonts w:ascii="Times New Roman" w:eastAsia="Calibri" w:hAnsi="Times New Roman" w:cs="David"/>
          <w:sz w:val="28"/>
          <w:szCs w:val="28"/>
          <w:rtl/>
        </w:rPr>
        <w:t xml:space="preserve">7.2 - </w:t>
      </w:r>
      <w:r w:rsidRPr="001B4B36">
        <w:rPr>
          <w:rFonts w:ascii="Times New Roman" w:eastAsia="Calibri" w:hAnsi="Times New Roman" w:cs="David" w:hint="eastAsia"/>
          <w:sz w:val="28"/>
          <w:szCs w:val="28"/>
          <w:rtl/>
        </w:rPr>
        <w:t>מבקשים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להוסיף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הפסקה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הבאה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בסוף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הסעיף</w:t>
      </w:r>
      <w:r w:rsidRPr="001B4B36">
        <w:rPr>
          <w:rFonts w:ascii="Times New Roman" w:eastAsia="Calibri" w:hAnsi="Times New Roman" w:cs="David"/>
          <w:sz w:val="28"/>
          <w:szCs w:val="28"/>
          <w:rtl/>
        </w:rPr>
        <w:t>:</w:t>
      </w:r>
    </w:p>
    <w:p w:rsidR="00E23449" w:rsidRPr="001B4B36" w:rsidRDefault="00E23449" w:rsidP="00E23449">
      <w:pPr>
        <w:spacing w:after="0" w:line="240" w:lineRule="auto"/>
        <w:ind w:left="84"/>
        <w:rPr>
          <w:rFonts w:ascii="Times New Roman" w:eastAsia="Calibri" w:hAnsi="Times New Roman" w:cs="David"/>
          <w:sz w:val="28"/>
          <w:szCs w:val="28"/>
          <w:rtl/>
        </w:rPr>
      </w:pP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האמור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לעיל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בקשר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לזכויות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המשרד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בכל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מידע</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מסמך</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תפוקות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העבודה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הקשורים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לביצוע</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עבודה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לא</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יחול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על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אותם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מתודולוגיות</w:t>
      </w:r>
      <w:r w:rsidRPr="001B4B36">
        <w:rPr>
          <w:rFonts w:ascii="Times New Roman" w:eastAsia="Calibri" w:hAnsi="Times New Roman" w:cs="David"/>
          <w:sz w:val="28"/>
          <w:szCs w:val="28"/>
          <w:rtl/>
        </w:rPr>
        <w:t xml:space="preserve"> </w:t>
      </w:r>
      <w:proofErr w:type="spellStart"/>
      <w:r w:rsidRPr="001B4B36">
        <w:rPr>
          <w:rFonts w:ascii="Times New Roman" w:eastAsia="Calibri" w:hAnsi="Times New Roman" w:cs="David" w:hint="eastAsia"/>
          <w:sz w:val="28"/>
          <w:szCs w:val="28"/>
          <w:rtl/>
        </w:rPr>
        <w:t>ופרקטיקות</w:t>
      </w:r>
      <w:proofErr w:type="spellEnd"/>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מובילות</w:t>
      </w:r>
      <w:r w:rsidRPr="001B4B36">
        <w:rPr>
          <w:rFonts w:ascii="Times New Roman" w:eastAsia="Calibri" w:hAnsi="Times New Roman" w:cs="David"/>
          <w:sz w:val="28"/>
          <w:szCs w:val="28"/>
          <w:rtl/>
        </w:rPr>
        <w:t xml:space="preserve"> (</w:t>
      </w:r>
      <w:r w:rsidRPr="001B4B36">
        <w:rPr>
          <w:rFonts w:ascii="Times New Roman" w:eastAsia="Calibri" w:hAnsi="Times New Roman" w:cs="David"/>
          <w:sz w:val="28"/>
          <w:szCs w:val="28"/>
        </w:rPr>
        <w:t>Leading Practices</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אשר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הזכויות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בהן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שייכות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לנותן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להלן</w:t>
      </w:r>
      <w:r w:rsidRPr="001B4B36">
        <w:rPr>
          <w:rFonts w:ascii="Times New Roman" w:eastAsia="Calibri" w:hAnsi="Times New Roman" w:cs="David"/>
          <w:sz w:val="28"/>
          <w:szCs w:val="28"/>
          <w:rtl/>
        </w:rPr>
        <w:t>: "</w:t>
      </w:r>
      <w:r w:rsidRPr="001B4B36">
        <w:rPr>
          <w:rFonts w:ascii="Times New Roman" w:eastAsia="Calibri" w:hAnsi="Times New Roman" w:cs="David" w:hint="eastAsia"/>
          <w:sz w:val="28"/>
          <w:szCs w:val="28"/>
          <w:rtl/>
        </w:rPr>
        <w:t>האלמנטים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המקצועיים</w:t>
      </w:r>
      <w:r w:rsidRPr="001B4B36">
        <w:rPr>
          <w:rFonts w:ascii="Times New Roman" w:eastAsia="Calibri" w:hAnsi="Times New Roman" w:cs="David"/>
          <w:sz w:val="28"/>
          <w:szCs w:val="28"/>
          <w:rtl/>
        </w:rPr>
        <w:t>")."</w:t>
      </w:r>
    </w:p>
    <w:p w:rsidR="00E23449" w:rsidRPr="001B4B36" w:rsidRDefault="00E23449" w:rsidP="00E23449">
      <w:pPr>
        <w:spacing w:after="0" w:line="240" w:lineRule="auto"/>
        <w:ind w:left="84"/>
        <w:rPr>
          <w:rFonts w:ascii="Times New Roman" w:eastAsia="Calibri" w:hAnsi="Times New Roman" w:cs="David"/>
          <w:sz w:val="28"/>
          <w:szCs w:val="28"/>
          <w:rtl/>
        </w:rPr>
      </w:pPr>
    </w:p>
    <w:p w:rsidR="00E23449" w:rsidRDefault="00E23449" w:rsidP="00E23449">
      <w:pPr>
        <w:spacing w:after="0" w:line="240" w:lineRule="auto"/>
        <w:ind w:left="84"/>
        <w:rPr>
          <w:rFonts w:ascii="Times New Roman" w:eastAsia="Calibri" w:hAnsi="Times New Roman" w:cs="David" w:hint="cs"/>
          <w:b/>
          <w:bCs/>
          <w:sz w:val="28"/>
          <w:szCs w:val="28"/>
          <w:u w:val="single"/>
          <w:rtl/>
        </w:rPr>
      </w:pPr>
      <w:r w:rsidRPr="001B4B36">
        <w:rPr>
          <w:rFonts w:ascii="Times New Roman" w:eastAsia="Calibri" w:hAnsi="Times New Roman" w:cs="David" w:hint="cs"/>
          <w:b/>
          <w:bCs/>
          <w:sz w:val="28"/>
          <w:szCs w:val="28"/>
          <w:u w:val="single"/>
          <w:rtl/>
        </w:rPr>
        <w:t>תשובה</w:t>
      </w:r>
    </w:p>
    <w:p w:rsidR="008341AE" w:rsidRPr="001B4B36" w:rsidRDefault="008341AE" w:rsidP="00E23449">
      <w:pPr>
        <w:spacing w:after="0" w:line="240" w:lineRule="auto"/>
        <w:ind w:left="84"/>
        <w:rPr>
          <w:rFonts w:ascii="Times New Roman" w:eastAsia="Calibri" w:hAnsi="Times New Roman" w:cs="David"/>
          <w:b/>
          <w:bCs/>
          <w:sz w:val="28"/>
          <w:szCs w:val="28"/>
          <w:u w:val="single"/>
          <w:rtl/>
        </w:rPr>
      </w:pPr>
    </w:p>
    <w:p w:rsidR="00E23449" w:rsidRDefault="00E23449" w:rsidP="00E23449">
      <w:pPr>
        <w:spacing w:after="0" w:line="240" w:lineRule="auto"/>
        <w:ind w:left="84"/>
        <w:rPr>
          <w:rFonts w:ascii="Times New Roman" w:eastAsia="Calibri" w:hAnsi="Times New Roman" w:cs="David" w:hint="cs"/>
          <w:sz w:val="28"/>
          <w:szCs w:val="28"/>
          <w:rtl/>
        </w:rPr>
      </w:pPr>
      <w:r w:rsidRPr="001B4B36">
        <w:rPr>
          <w:rFonts w:ascii="Times New Roman" w:eastAsia="Calibri" w:hAnsi="Times New Roman" w:cs="David" w:hint="cs"/>
          <w:sz w:val="28"/>
          <w:szCs w:val="28"/>
          <w:rtl/>
        </w:rPr>
        <w:t>מקובל</w:t>
      </w:r>
      <w:r w:rsidR="008341AE">
        <w:rPr>
          <w:rFonts w:ascii="Times New Roman" w:eastAsia="Calibri" w:hAnsi="Times New Roman" w:cs="David" w:hint="cs"/>
          <w:sz w:val="28"/>
          <w:szCs w:val="28"/>
          <w:rtl/>
        </w:rPr>
        <w:t>.</w:t>
      </w:r>
    </w:p>
    <w:p w:rsidR="008341AE" w:rsidRPr="001B4B36" w:rsidRDefault="008341AE" w:rsidP="00E23449">
      <w:pPr>
        <w:spacing w:after="0" w:line="240" w:lineRule="auto"/>
        <w:ind w:left="84"/>
        <w:rPr>
          <w:rFonts w:ascii="Times New Roman" w:eastAsia="Calibri" w:hAnsi="Times New Roman" w:cs="David"/>
          <w:sz w:val="28"/>
          <w:szCs w:val="28"/>
          <w:rtl/>
        </w:rPr>
      </w:pPr>
    </w:p>
    <w:p w:rsidR="00E23449" w:rsidRPr="001B4B36" w:rsidRDefault="00E23449" w:rsidP="00E23449">
      <w:pPr>
        <w:spacing w:after="0" w:line="240" w:lineRule="auto"/>
        <w:ind w:left="84"/>
        <w:rPr>
          <w:rFonts w:ascii="Times New Roman" w:eastAsia="Calibri" w:hAnsi="Times New Roman" w:cs="David"/>
          <w:sz w:val="28"/>
          <w:szCs w:val="28"/>
          <w:rtl/>
        </w:rPr>
      </w:pPr>
    </w:p>
    <w:p w:rsidR="00E23449" w:rsidRPr="001B4B36" w:rsidRDefault="00E23449" w:rsidP="00E23449">
      <w:pPr>
        <w:spacing w:after="0" w:line="240" w:lineRule="auto"/>
        <w:ind w:left="84"/>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26</w:t>
      </w:r>
    </w:p>
    <w:p w:rsidR="00E23449" w:rsidRPr="001B4B36" w:rsidRDefault="00E23449" w:rsidP="00E23449">
      <w:pPr>
        <w:spacing w:after="0" w:line="240" w:lineRule="auto"/>
        <w:ind w:left="84"/>
        <w:rPr>
          <w:rFonts w:ascii="Times New Roman" w:eastAsia="Calibri" w:hAnsi="Times New Roman" w:cs="David"/>
          <w:sz w:val="28"/>
          <w:szCs w:val="28"/>
          <w:rtl/>
        </w:rPr>
      </w:pPr>
    </w:p>
    <w:p w:rsidR="00E23449" w:rsidRPr="001B4B36" w:rsidRDefault="00E23449" w:rsidP="00E23449">
      <w:pPr>
        <w:spacing w:after="0" w:line="240" w:lineRule="auto"/>
        <w:ind w:left="84"/>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סעיף 18 אבטחת מידע שמירת ניירות עבודה ותוצר סופי</w:t>
      </w:r>
    </w:p>
    <w:p w:rsidR="00E23449" w:rsidRPr="001B4B36" w:rsidRDefault="00E23449" w:rsidP="00E23449">
      <w:pPr>
        <w:spacing w:after="0" w:line="240" w:lineRule="auto"/>
        <w:ind w:left="84"/>
        <w:rPr>
          <w:rFonts w:ascii="Times New Roman" w:eastAsia="Calibri" w:hAnsi="Times New Roman" w:cs="David"/>
          <w:sz w:val="28"/>
          <w:szCs w:val="28"/>
          <w:rtl/>
        </w:rPr>
      </w:pPr>
    </w:p>
    <w:p w:rsidR="00E23449" w:rsidRPr="001B4B36" w:rsidRDefault="00E23449" w:rsidP="00E23449">
      <w:pPr>
        <w:spacing w:after="0" w:line="240" w:lineRule="auto"/>
        <w:ind w:left="84"/>
        <w:rPr>
          <w:rFonts w:ascii="Times New Roman" w:eastAsia="Calibri" w:hAnsi="Times New Roman" w:cs="David"/>
          <w:sz w:val="28"/>
          <w:szCs w:val="28"/>
          <w:rtl/>
        </w:rPr>
      </w:pPr>
      <w:r w:rsidRPr="001B4B36">
        <w:rPr>
          <w:rFonts w:ascii="Times New Roman" w:eastAsia="Calibri" w:hAnsi="Times New Roman" w:cs="David" w:hint="eastAsia"/>
          <w:sz w:val="28"/>
          <w:szCs w:val="28"/>
          <w:rtl/>
        </w:rPr>
        <w:t>סעיף</w:t>
      </w:r>
      <w:r w:rsidRPr="001B4B36">
        <w:rPr>
          <w:rFonts w:ascii="Times New Roman" w:eastAsia="Calibri" w:hAnsi="Times New Roman" w:cs="David"/>
          <w:sz w:val="28"/>
          <w:szCs w:val="28"/>
          <w:rtl/>
        </w:rPr>
        <w:t xml:space="preserve"> 18.4 - </w:t>
      </w:r>
      <w:r w:rsidRPr="001B4B36">
        <w:rPr>
          <w:rFonts w:ascii="Times New Roman" w:eastAsia="Calibri" w:hAnsi="Times New Roman" w:cs="David" w:hint="eastAsia"/>
          <w:sz w:val="28"/>
          <w:szCs w:val="28"/>
          <w:rtl/>
        </w:rPr>
        <w:t>מבקשים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להוסיף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הפסקה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הבאה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בסוף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הסעיף</w:t>
      </w:r>
      <w:r w:rsidRPr="001B4B36">
        <w:rPr>
          <w:rFonts w:ascii="Times New Roman" w:eastAsia="Calibri" w:hAnsi="Times New Roman" w:cs="David"/>
          <w:sz w:val="28"/>
          <w:szCs w:val="28"/>
          <w:rtl/>
        </w:rPr>
        <w:t>:</w:t>
      </w:r>
    </w:p>
    <w:p w:rsidR="00E23449" w:rsidRPr="001B4B36" w:rsidRDefault="00E23449" w:rsidP="00E23449">
      <w:pPr>
        <w:spacing w:after="0" w:line="240" w:lineRule="auto"/>
        <w:ind w:left="84"/>
        <w:rPr>
          <w:rFonts w:ascii="Times New Roman" w:eastAsia="Calibri" w:hAnsi="Times New Roman" w:cs="David"/>
          <w:sz w:val="28"/>
          <w:szCs w:val="28"/>
          <w:rtl/>
        </w:rPr>
      </w:pP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נותן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רשאי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לשמור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בידיו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ניירות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העבודה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שהוכנו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במהלך</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וכן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העתק</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תוצרי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העבודה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מסמכי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נותן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לצורכי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תיעוד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ובקרה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ובכפוף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לחובת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שמירת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סודיות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גם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ככל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שמסמכי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נותן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כוללים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מידע</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סודי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כמפורט</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בכתב</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סודיות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זה</w:t>
      </w:r>
      <w:r w:rsidRPr="001B4B36">
        <w:rPr>
          <w:rFonts w:ascii="Times New Roman" w:eastAsia="Calibri" w:hAnsi="Times New Roman" w:cs="David"/>
          <w:sz w:val="28"/>
          <w:szCs w:val="28"/>
          <w:rtl/>
        </w:rPr>
        <w:t>)."</w:t>
      </w:r>
    </w:p>
    <w:p w:rsidR="00E23449" w:rsidRPr="001B4B36" w:rsidRDefault="00E23449" w:rsidP="00E23449">
      <w:pPr>
        <w:spacing w:after="0" w:line="240" w:lineRule="auto"/>
        <w:ind w:left="84"/>
        <w:rPr>
          <w:rFonts w:ascii="Times New Roman" w:eastAsia="Calibri" w:hAnsi="Times New Roman" w:cs="David"/>
          <w:sz w:val="28"/>
          <w:szCs w:val="28"/>
          <w:rtl/>
        </w:rPr>
      </w:pPr>
    </w:p>
    <w:p w:rsidR="00E23449" w:rsidRDefault="00E23449" w:rsidP="00E23449">
      <w:pPr>
        <w:spacing w:after="0" w:line="240" w:lineRule="auto"/>
        <w:ind w:left="84"/>
        <w:rPr>
          <w:rFonts w:ascii="Times New Roman" w:eastAsia="Calibri" w:hAnsi="Times New Roman" w:cs="David" w:hint="cs"/>
          <w:b/>
          <w:bCs/>
          <w:sz w:val="28"/>
          <w:szCs w:val="28"/>
          <w:u w:val="single"/>
          <w:rtl/>
        </w:rPr>
      </w:pPr>
      <w:r w:rsidRPr="001B4B36">
        <w:rPr>
          <w:rFonts w:ascii="Times New Roman" w:eastAsia="Calibri" w:hAnsi="Times New Roman" w:cs="David" w:hint="cs"/>
          <w:b/>
          <w:bCs/>
          <w:sz w:val="28"/>
          <w:szCs w:val="28"/>
          <w:u w:val="single"/>
          <w:rtl/>
        </w:rPr>
        <w:t>תשובה</w:t>
      </w:r>
    </w:p>
    <w:p w:rsidR="008341AE" w:rsidRPr="001B4B36" w:rsidRDefault="008341AE" w:rsidP="00E23449">
      <w:pPr>
        <w:spacing w:after="0" w:line="240" w:lineRule="auto"/>
        <w:ind w:left="84"/>
        <w:rPr>
          <w:rFonts w:ascii="Times New Roman" w:eastAsia="Calibri" w:hAnsi="Times New Roman" w:cs="David"/>
          <w:b/>
          <w:bCs/>
          <w:sz w:val="28"/>
          <w:szCs w:val="28"/>
          <w:u w:val="single"/>
          <w:rtl/>
        </w:rPr>
      </w:pPr>
    </w:p>
    <w:p w:rsidR="00E23449" w:rsidRDefault="00E23449" w:rsidP="00E23449">
      <w:pPr>
        <w:spacing w:after="0" w:line="240" w:lineRule="auto"/>
        <w:ind w:left="84"/>
        <w:rPr>
          <w:rFonts w:ascii="Times New Roman" w:eastAsia="Calibri" w:hAnsi="Times New Roman" w:cs="David" w:hint="cs"/>
          <w:sz w:val="28"/>
          <w:szCs w:val="28"/>
          <w:rtl/>
        </w:rPr>
      </w:pPr>
      <w:r w:rsidRPr="00534FAD">
        <w:rPr>
          <w:rFonts w:ascii="Times New Roman" w:eastAsia="Calibri" w:hAnsi="Times New Roman" w:cs="David" w:hint="cs"/>
          <w:sz w:val="28"/>
          <w:szCs w:val="28"/>
          <w:rtl/>
        </w:rPr>
        <w:t>מקובל</w:t>
      </w:r>
      <w:r w:rsidR="008341AE">
        <w:rPr>
          <w:rFonts w:ascii="Times New Roman" w:eastAsia="Calibri" w:hAnsi="Times New Roman" w:cs="David" w:hint="cs"/>
          <w:sz w:val="28"/>
          <w:szCs w:val="28"/>
          <w:rtl/>
        </w:rPr>
        <w:t>.</w:t>
      </w:r>
    </w:p>
    <w:p w:rsidR="008341AE" w:rsidRPr="00534FAD" w:rsidRDefault="008341AE" w:rsidP="00E23449">
      <w:pPr>
        <w:spacing w:after="0" w:line="240" w:lineRule="auto"/>
        <w:ind w:left="84"/>
        <w:rPr>
          <w:rFonts w:ascii="Times New Roman" w:eastAsia="Calibri" w:hAnsi="Times New Roman" w:cs="David"/>
          <w:sz w:val="28"/>
          <w:szCs w:val="28"/>
          <w:rtl/>
        </w:rPr>
      </w:pPr>
    </w:p>
    <w:p w:rsidR="00E23449" w:rsidRPr="001822AE" w:rsidRDefault="00E23449" w:rsidP="00E23449">
      <w:pPr>
        <w:spacing w:after="0" w:line="240" w:lineRule="auto"/>
        <w:ind w:left="84"/>
        <w:rPr>
          <w:rFonts w:ascii="Times New Roman" w:eastAsia="Calibri" w:hAnsi="Times New Roman" w:cs="David"/>
          <w:sz w:val="28"/>
          <w:szCs w:val="28"/>
          <w:highlight w:val="yellow"/>
          <w:rtl/>
        </w:rPr>
      </w:pPr>
    </w:p>
    <w:p w:rsidR="00E23449" w:rsidRPr="001B4B36" w:rsidRDefault="00E23449" w:rsidP="00E23449">
      <w:pPr>
        <w:spacing w:after="0" w:line="240" w:lineRule="auto"/>
        <w:ind w:left="84"/>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27</w:t>
      </w:r>
    </w:p>
    <w:p w:rsidR="00E23449" w:rsidRPr="001B4B36" w:rsidRDefault="00E23449" w:rsidP="00E23449">
      <w:pPr>
        <w:spacing w:after="0" w:line="240" w:lineRule="auto"/>
        <w:ind w:left="84"/>
        <w:rPr>
          <w:rFonts w:ascii="Times New Roman" w:eastAsia="Calibri" w:hAnsi="Times New Roman" w:cs="David"/>
          <w:sz w:val="28"/>
          <w:szCs w:val="28"/>
          <w:rtl/>
        </w:rPr>
      </w:pPr>
    </w:p>
    <w:p w:rsidR="00E23449" w:rsidRPr="001B4B36" w:rsidRDefault="00E23449" w:rsidP="00E23449">
      <w:pPr>
        <w:spacing w:after="0" w:line="240" w:lineRule="auto"/>
        <w:ind w:left="84"/>
        <w:rPr>
          <w:rFonts w:ascii="Times New Roman" w:eastAsia="Calibri" w:hAnsi="Times New Roman" w:cs="David"/>
          <w:sz w:val="28"/>
          <w:szCs w:val="28"/>
          <w:u w:val="single"/>
          <w:rtl/>
        </w:rPr>
      </w:pPr>
      <w:r w:rsidRPr="001B4B36">
        <w:rPr>
          <w:rFonts w:ascii="Times New Roman" w:eastAsia="Calibri" w:hAnsi="Times New Roman" w:cs="David" w:hint="cs"/>
          <w:sz w:val="28"/>
          <w:szCs w:val="28"/>
          <w:u w:val="single"/>
          <w:rtl/>
        </w:rPr>
        <w:t>סעיף 19 - סודיות סייגים להגדרת מידע סודי</w:t>
      </w:r>
    </w:p>
    <w:p w:rsidR="00E23449" w:rsidRPr="001B4B36" w:rsidRDefault="00E23449" w:rsidP="00E23449">
      <w:pPr>
        <w:spacing w:after="0" w:line="240" w:lineRule="auto"/>
        <w:ind w:left="84"/>
        <w:rPr>
          <w:rFonts w:ascii="Times New Roman" w:eastAsia="Calibri" w:hAnsi="Times New Roman" w:cs="David"/>
          <w:sz w:val="28"/>
          <w:szCs w:val="28"/>
          <w:rtl/>
        </w:rPr>
      </w:pPr>
    </w:p>
    <w:p w:rsidR="00E23449" w:rsidRPr="001B4B36" w:rsidRDefault="00E23449" w:rsidP="00E23449">
      <w:pPr>
        <w:spacing w:after="0" w:line="240" w:lineRule="auto"/>
        <w:ind w:left="84"/>
        <w:rPr>
          <w:rFonts w:ascii="Arial" w:eastAsia="Calibri" w:hAnsi="Arial" w:cs="David"/>
          <w:sz w:val="28"/>
          <w:szCs w:val="28"/>
        </w:rPr>
      </w:pPr>
      <w:r w:rsidRPr="001B4B36">
        <w:rPr>
          <w:rFonts w:ascii="Arial" w:eastAsia="Calibri" w:hAnsi="Arial" w:cs="David" w:hint="cs"/>
          <w:sz w:val="28"/>
          <w:szCs w:val="28"/>
          <w:u w:val="single"/>
          <w:rtl/>
        </w:rPr>
        <w:t>סעיף 19.1</w:t>
      </w:r>
      <w:r w:rsidRPr="001B4B36">
        <w:rPr>
          <w:rFonts w:ascii="Arial" w:eastAsia="Calibri" w:hAnsi="Arial" w:cs="David" w:hint="cs"/>
          <w:sz w:val="28"/>
          <w:szCs w:val="28"/>
          <w:rtl/>
        </w:rPr>
        <w:t xml:space="preserve"> - מבקשים להוסיף בסוף הסעיף את הסייגים הבאים להגדרת מהו מידע סודי:</w:t>
      </w:r>
    </w:p>
    <w:p w:rsidR="00E23449" w:rsidRPr="001B4B36" w:rsidRDefault="00E23449" w:rsidP="00E23449">
      <w:pPr>
        <w:spacing w:after="0" w:line="240" w:lineRule="auto"/>
        <w:ind w:left="84"/>
        <w:rPr>
          <w:rFonts w:ascii="Arial" w:eastAsia="Calibri" w:hAnsi="Arial" w:cs="David"/>
          <w:sz w:val="28"/>
          <w:szCs w:val="28"/>
          <w:rtl/>
        </w:rPr>
      </w:pPr>
      <w:r w:rsidRPr="001B4B36">
        <w:rPr>
          <w:rFonts w:ascii="Arial" w:eastAsia="Calibri" w:hAnsi="Arial" w:cs="David" w:hint="cs"/>
          <w:sz w:val="28"/>
          <w:szCs w:val="28"/>
          <w:rtl/>
        </w:rPr>
        <w:t>"החובה לשמירה על סודיות המידע לא תחול במידה והמידע:</w:t>
      </w:r>
    </w:p>
    <w:p w:rsidR="00E23449" w:rsidRPr="001B4B36" w:rsidRDefault="00E23449" w:rsidP="00E23449">
      <w:pPr>
        <w:widowControl w:val="0"/>
        <w:numPr>
          <w:ilvl w:val="0"/>
          <w:numId w:val="2"/>
        </w:numPr>
        <w:spacing w:after="0" w:line="240" w:lineRule="auto"/>
        <w:ind w:left="793" w:hanging="567"/>
        <w:jc w:val="both"/>
        <w:rPr>
          <w:rFonts w:ascii="Arial" w:hAnsi="Arial" w:cs="David"/>
          <w:sz w:val="28"/>
          <w:szCs w:val="28"/>
          <w:rtl/>
          <w:lang w:eastAsia="he-IL"/>
        </w:rPr>
      </w:pPr>
      <w:r w:rsidRPr="001B4B36">
        <w:rPr>
          <w:rFonts w:ascii="Arial" w:hAnsi="Arial" w:cs="David"/>
          <w:sz w:val="28"/>
          <w:szCs w:val="28"/>
          <w:rtl/>
          <w:lang w:eastAsia="he-IL"/>
        </w:rPr>
        <w:t>פומבי או יהפוך לפומבי למעט כתוצאה מהפרה של הסכם זה</w:t>
      </w:r>
      <w:r w:rsidRPr="001B4B36">
        <w:rPr>
          <w:rFonts w:ascii="Arial" w:hAnsi="Arial" w:cs="David" w:hint="cs"/>
          <w:sz w:val="28"/>
          <w:szCs w:val="28"/>
          <w:rtl/>
          <w:lang w:eastAsia="he-IL"/>
        </w:rPr>
        <w:t>;</w:t>
      </w:r>
    </w:p>
    <w:p w:rsidR="00E23449" w:rsidRPr="001B4B36" w:rsidRDefault="00E23449" w:rsidP="00E23449">
      <w:pPr>
        <w:widowControl w:val="0"/>
        <w:numPr>
          <w:ilvl w:val="0"/>
          <w:numId w:val="2"/>
        </w:numPr>
        <w:spacing w:after="0" w:line="240" w:lineRule="auto"/>
        <w:ind w:left="793" w:hanging="567"/>
        <w:jc w:val="both"/>
        <w:rPr>
          <w:rFonts w:ascii="Arial" w:hAnsi="Arial" w:cs="David"/>
          <w:sz w:val="28"/>
          <w:szCs w:val="28"/>
          <w:lang w:eastAsia="he-IL"/>
        </w:rPr>
      </w:pPr>
      <w:r w:rsidRPr="001B4B36">
        <w:rPr>
          <w:rFonts w:ascii="Arial" w:hAnsi="Arial" w:cs="David" w:hint="cs"/>
          <w:sz w:val="28"/>
          <w:szCs w:val="28"/>
          <w:rtl/>
          <w:lang w:eastAsia="he-IL"/>
        </w:rPr>
        <w:t>י</w:t>
      </w:r>
      <w:r w:rsidRPr="001B4B36">
        <w:rPr>
          <w:rFonts w:ascii="Arial" w:hAnsi="Arial" w:cs="David"/>
          <w:sz w:val="28"/>
          <w:szCs w:val="28"/>
          <w:rtl/>
          <w:lang w:eastAsia="he-IL"/>
        </w:rPr>
        <w:t xml:space="preserve">תקבל לאחר מכן על ידי </w:t>
      </w:r>
      <w:r w:rsidRPr="001B4B36">
        <w:rPr>
          <w:rFonts w:ascii="Arial" w:hAnsi="Arial" w:cs="David" w:hint="cs"/>
          <w:sz w:val="28"/>
          <w:szCs w:val="28"/>
          <w:rtl/>
          <w:lang w:eastAsia="he-IL"/>
        </w:rPr>
        <w:t xml:space="preserve">נותן השירותים </w:t>
      </w:r>
      <w:r w:rsidRPr="001B4B36">
        <w:rPr>
          <w:rFonts w:ascii="Arial" w:hAnsi="Arial" w:cs="David"/>
          <w:sz w:val="28"/>
          <w:szCs w:val="28"/>
          <w:rtl/>
          <w:lang w:eastAsia="he-IL"/>
        </w:rPr>
        <w:t>מצד שלישי, שלידיעת</w:t>
      </w:r>
      <w:r w:rsidRPr="001B4B36">
        <w:rPr>
          <w:rFonts w:ascii="Arial" w:hAnsi="Arial" w:cs="David" w:hint="cs"/>
          <w:sz w:val="28"/>
          <w:szCs w:val="28"/>
          <w:rtl/>
          <w:lang w:eastAsia="he-IL"/>
        </w:rPr>
        <w:t xml:space="preserve"> נותן השירותים </w:t>
      </w:r>
      <w:r w:rsidRPr="001B4B36">
        <w:rPr>
          <w:rFonts w:ascii="Arial" w:hAnsi="Arial" w:cs="David"/>
          <w:sz w:val="28"/>
          <w:szCs w:val="28"/>
          <w:rtl/>
          <w:lang w:eastAsia="he-IL"/>
        </w:rPr>
        <w:t xml:space="preserve">אינו חב חובת סודיות כלפי </w:t>
      </w:r>
      <w:r w:rsidRPr="001B4B36">
        <w:rPr>
          <w:rFonts w:ascii="Arial" w:hAnsi="Arial" w:cs="David" w:hint="cs"/>
          <w:sz w:val="28"/>
          <w:szCs w:val="28"/>
          <w:rtl/>
          <w:lang w:eastAsia="he-IL"/>
        </w:rPr>
        <w:t xml:space="preserve">המשרד </w:t>
      </w:r>
      <w:r w:rsidRPr="001B4B36">
        <w:rPr>
          <w:rFonts w:ascii="Arial" w:hAnsi="Arial" w:cs="David"/>
          <w:sz w:val="28"/>
          <w:szCs w:val="28"/>
          <w:rtl/>
          <w:lang w:eastAsia="he-IL"/>
        </w:rPr>
        <w:t>בנוגע למידע זה</w:t>
      </w:r>
      <w:r w:rsidRPr="001B4B36">
        <w:rPr>
          <w:rFonts w:ascii="Arial" w:hAnsi="Arial" w:cs="David" w:hint="cs"/>
          <w:sz w:val="28"/>
          <w:szCs w:val="28"/>
          <w:rtl/>
          <w:lang w:eastAsia="he-IL"/>
        </w:rPr>
        <w:t>;</w:t>
      </w:r>
    </w:p>
    <w:p w:rsidR="00E23449" w:rsidRPr="001B4B36" w:rsidRDefault="00E23449" w:rsidP="00E23449">
      <w:pPr>
        <w:widowControl w:val="0"/>
        <w:numPr>
          <w:ilvl w:val="0"/>
          <w:numId w:val="2"/>
        </w:numPr>
        <w:spacing w:after="0" w:line="240" w:lineRule="auto"/>
        <w:ind w:left="793" w:hanging="567"/>
        <w:jc w:val="both"/>
        <w:rPr>
          <w:rFonts w:ascii="Arial" w:hAnsi="Arial" w:cs="David"/>
          <w:sz w:val="28"/>
          <w:szCs w:val="28"/>
          <w:lang w:eastAsia="he-IL"/>
        </w:rPr>
      </w:pPr>
      <w:r w:rsidRPr="001B4B36">
        <w:rPr>
          <w:rFonts w:ascii="Arial" w:hAnsi="Arial" w:cs="David" w:hint="cs"/>
          <w:sz w:val="28"/>
          <w:szCs w:val="28"/>
          <w:rtl/>
          <w:lang w:eastAsia="he-IL"/>
        </w:rPr>
        <w:t>היה ידוע לנותן השירותים במועד הגילוי או שנותר לאחר מכן באופן עצמאי;</w:t>
      </w:r>
    </w:p>
    <w:p w:rsidR="00E23449" w:rsidRPr="001B4B36" w:rsidRDefault="00E23449" w:rsidP="00E23449">
      <w:pPr>
        <w:widowControl w:val="0"/>
        <w:numPr>
          <w:ilvl w:val="0"/>
          <w:numId w:val="2"/>
        </w:numPr>
        <w:spacing w:after="0" w:line="240" w:lineRule="auto"/>
        <w:ind w:left="793" w:hanging="567"/>
        <w:jc w:val="both"/>
        <w:rPr>
          <w:rFonts w:ascii="Arial" w:hAnsi="Arial" w:cs="David"/>
          <w:sz w:val="28"/>
          <w:szCs w:val="28"/>
          <w:lang w:eastAsia="he-IL"/>
        </w:rPr>
      </w:pPr>
      <w:r w:rsidRPr="001B4B36">
        <w:rPr>
          <w:rFonts w:ascii="Arial" w:hAnsi="Arial" w:cs="David" w:hint="cs"/>
          <w:sz w:val="28"/>
          <w:szCs w:val="28"/>
          <w:rtl/>
          <w:lang w:eastAsia="he-IL"/>
        </w:rPr>
        <w:lastRenderedPageBreak/>
        <w:t>נחשף כפי הנדרש על מנת לאכוף את זכויות נותן השירותים לפי ההסכם, או</w:t>
      </w:r>
    </w:p>
    <w:p w:rsidR="00E23449" w:rsidRPr="001B4B36" w:rsidRDefault="00E23449" w:rsidP="00E23449">
      <w:pPr>
        <w:widowControl w:val="0"/>
        <w:numPr>
          <w:ilvl w:val="0"/>
          <w:numId w:val="2"/>
        </w:numPr>
        <w:spacing w:after="0" w:line="240" w:lineRule="auto"/>
        <w:ind w:left="793" w:hanging="567"/>
        <w:jc w:val="both"/>
        <w:rPr>
          <w:rFonts w:ascii="Arial" w:hAnsi="Arial" w:cs="David"/>
          <w:sz w:val="28"/>
          <w:szCs w:val="28"/>
          <w:lang w:eastAsia="he-IL"/>
        </w:rPr>
      </w:pPr>
      <w:r w:rsidRPr="001B4B36">
        <w:rPr>
          <w:rFonts w:ascii="Arial" w:hAnsi="Arial" w:cs="David" w:hint="cs"/>
          <w:sz w:val="28"/>
          <w:szCs w:val="28"/>
          <w:rtl/>
          <w:lang w:eastAsia="he-IL"/>
        </w:rPr>
        <w:t>חייב להיות מדווח לפי חוקים, הליכים משפטיים או כללים מקצועיים רלוונטיים".</w:t>
      </w:r>
    </w:p>
    <w:p w:rsidR="00E23449" w:rsidRPr="001B4B36" w:rsidRDefault="00E23449" w:rsidP="00E23449">
      <w:pPr>
        <w:widowControl w:val="0"/>
        <w:spacing w:after="0" w:line="240" w:lineRule="auto"/>
        <w:jc w:val="both"/>
        <w:rPr>
          <w:rFonts w:ascii="Arial" w:hAnsi="Arial" w:cs="David"/>
          <w:sz w:val="28"/>
          <w:szCs w:val="28"/>
          <w:rtl/>
          <w:lang w:eastAsia="he-IL"/>
        </w:rPr>
      </w:pPr>
    </w:p>
    <w:p w:rsidR="00E23449" w:rsidRDefault="00E23449" w:rsidP="00E23449">
      <w:pPr>
        <w:widowControl w:val="0"/>
        <w:spacing w:after="0" w:line="240" w:lineRule="auto"/>
        <w:jc w:val="both"/>
        <w:rPr>
          <w:rFonts w:ascii="Arial" w:hAnsi="Arial" w:cs="David" w:hint="cs"/>
          <w:b/>
          <w:bCs/>
          <w:sz w:val="28"/>
          <w:szCs w:val="28"/>
          <w:u w:val="single"/>
          <w:rtl/>
          <w:lang w:eastAsia="he-IL"/>
        </w:rPr>
      </w:pPr>
      <w:r w:rsidRPr="001B4B36">
        <w:rPr>
          <w:rFonts w:ascii="Arial" w:hAnsi="Arial" w:cs="David" w:hint="cs"/>
          <w:b/>
          <w:bCs/>
          <w:sz w:val="28"/>
          <w:szCs w:val="28"/>
          <w:u w:val="single"/>
          <w:rtl/>
          <w:lang w:eastAsia="he-IL"/>
        </w:rPr>
        <w:t>תשובה</w:t>
      </w:r>
    </w:p>
    <w:p w:rsidR="008341AE" w:rsidRPr="001B4B36" w:rsidRDefault="008341AE" w:rsidP="00E23449">
      <w:pPr>
        <w:widowControl w:val="0"/>
        <w:spacing w:after="0" w:line="240" w:lineRule="auto"/>
        <w:jc w:val="both"/>
        <w:rPr>
          <w:rFonts w:ascii="Arial" w:hAnsi="Arial" w:cs="David"/>
          <w:b/>
          <w:bCs/>
          <w:sz w:val="28"/>
          <w:szCs w:val="28"/>
          <w:u w:val="single"/>
          <w:rtl/>
          <w:lang w:eastAsia="he-IL"/>
        </w:rPr>
      </w:pPr>
    </w:p>
    <w:p w:rsidR="00E23449" w:rsidRPr="001B4B36" w:rsidRDefault="00E23449" w:rsidP="008341AE">
      <w:pPr>
        <w:widowControl w:val="0"/>
        <w:spacing w:after="0" w:line="240" w:lineRule="auto"/>
        <w:rPr>
          <w:rFonts w:ascii="Arial" w:hAnsi="Arial" w:cs="David"/>
          <w:sz w:val="28"/>
          <w:szCs w:val="28"/>
          <w:rtl/>
          <w:lang w:eastAsia="he-IL"/>
        </w:rPr>
      </w:pPr>
      <w:r w:rsidRPr="001B4B36">
        <w:rPr>
          <w:rFonts w:ascii="Arial" w:hAnsi="Arial" w:cs="David" w:hint="cs"/>
          <w:sz w:val="28"/>
          <w:szCs w:val="28"/>
          <w:rtl/>
          <w:lang w:eastAsia="he-IL"/>
        </w:rPr>
        <w:t xml:space="preserve">לא יחול שינוי בסעיף זה. כל שימוש במידע שנוצר במסגרת השירותים מחויב בקבלת היתר מראש מאת המשרד.  </w:t>
      </w:r>
    </w:p>
    <w:p w:rsidR="00E23449" w:rsidRPr="001B4B36" w:rsidRDefault="00E23449" w:rsidP="00E23449">
      <w:pPr>
        <w:widowControl w:val="0"/>
        <w:spacing w:after="0" w:line="240" w:lineRule="auto"/>
        <w:jc w:val="both"/>
        <w:rPr>
          <w:rFonts w:ascii="Arial" w:hAnsi="Arial" w:cs="David"/>
          <w:sz w:val="28"/>
          <w:szCs w:val="28"/>
          <w:rtl/>
          <w:lang w:eastAsia="he-IL"/>
        </w:rPr>
      </w:pPr>
    </w:p>
    <w:p w:rsidR="008341AE" w:rsidRDefault="008341AE" w:rsidP="00E23449">
      <w:pPr>
        <w:widowControl w:val="0"/>
        <w:spacing w:after="0" w:line="240" w:lineRule="auto"/>
        <w:jc w:val="both"/>
        <w:rPr>
          <w:rFonts w:ascii="Arial" w:hAnsi="Arial" w:cs="David" w:hint="cs"/>
          <w:b/>
          <w:bCs/>
          <w:sz w:val="28"/>
          <w:szCs w:val="28"/>
          <w:u w:val="single"/>
          <w:rtl/>
          <w:lang w:eastAsia="he-IL"/>
        </w:rPr>
      </w:pPr>
    </w:p>
    <w:p w:rsidR="00E23449" w:rsidRPr="001B4B36" w:rsidRDefault="00E23449" w:rsidP="00E23449">
      <w:pPr>
        <w:widowControl w:val="0"/>
        <w:spacing w:after="0" w:line="240" w:lineRule="auto"/>
        <w:jc w:val="both"/>
        <w:rPr>
          <w:rFonts w:ascii="Arial" w:hAnsi="Arial" w:cs="David"/>
          <w:b/>
          <w:bCs/>
          <w:sz w:val="28"/>
          <w:szCs w:val="28"/>
          <w:u w:val="single"/>
          <w:rtl/>
          <w:lang w:eastAsia="he-IL"/>
        </w:rPr>
      </w:pPr>
      <w:r w:rsidRPr="001B4B36">
        <w:rPr>
          <w:rFonts w:ascii="Arial" w:hAnsi="Arial" w:cs="David" w:hint="cs"/>
          <w:b/>
          <w:bCs/>
          <w:sz w:val="28"/>
          <w:szCs w:val="28"/>
          <w:u w:val="single"/>
          <w:rtl/>
          <w:lang w:eastAsia="he-IL"/>
        </w:rPr>
        <w:t>שאלה מס' 28</w:t>
      </w:r>
    </w:p>
    <w:p w:rsidR="00E23449" w:rsidRPr="001B4B36" w:rsidRDefault="00E23449" w:rsidP="00E23449">
      <w:pPr>
        <w:widowControl w:val="0"/>
        <w:spacing w:after="0" w:line="240" w:lineRule="auto"/>
        <w:jc w:val="both"/>
        <w:rPr>
          <w:rFonts w:ascii="Arial" w:hAnsi="Arial" w:cs="David"/>
          <w:sz w:val="28"/>
          <w:szCs w:val="28"/>
          <w:rtl/>
          <w:lang w:eastAsia="he-IL"/>
        </w:rPr>
      </w:pPr>
    </w:p>
    <w:p w:rsidR="00E23449" w:rsidRPr="001B4B36" w:rsidRDefault="00E23449" w:rsidP="00E23449">
      <w:pPr>
        <w:widowControl w:val="0"/>
        <w:spacing w:after="0" w:line="240" w:lineRule="auto"/>
        <w:jc w:val="both"/>
        <w:rPr>
          <w:rFonts w:ascii="Arial" w:hAnsi="Arial" w:cs="David"/>
          <w:sz w:val="28"/>
          <w:szCs w:val="28"/>
          <w:u w:val="single"/>
          <w:rtl/>
          <w:lang w:eastAsia="he-IL"/>
        </w:rPr>
      </w:pPr>
      <w:r w:rsidRPr="001B4B36">
        <w:rPr>
          <w:rFonts w:ascii="Arial" w:hAnsi="Arial" w:cs="David" w:hint="cs"/>
          <w:sz w:val="28"/>
          <w:szCs w:val="28"/>
          <w:u w:val="single"/>
          <w:rtl/>
          <w:lang w:eastAsia="he-IL"/>
        </w:rPr>
        <w:t>סעיף 20 ביקורת</w:t>
      </w:r>
    </w:p>
    <w:p w:rsidR="00E23449" w:rsidRPr="001B4B36" w:rsidRDefault="00E23449" w:rsidP="00E23449">
      <w:pPr>
        <w:widowControl w:val="0"/>
        <w:spacing w:after="0" w:line="240" w:lineRule="auto"/>
        <w:jc w:val="both"/>
        <w:rPr>
          <w:rFonts w:ascii="Arial" w:hAnsi="Arial" w:cs="David"/>
          <w:sz w:val="28"/>
          <w:szCs w:val="28"/>
          <w:rtl/>
          <w:lang w:eastAsia="he-IL"/>
        </w:rPr>
      </w:pPr>
    </w:p>
    <w:p w:rsidR="00E23449" w:rsidRPr="001B4B36" w:rsidRDefault="00E23449" w:rsidP="00E23449">
      <w:pPr>
        <w:widowControl w:val="0"/>
        <w:spacing w:after="0" w:line="240" w:lineRule="auto"/>
        <w:jc w:val="both"/>
        <w:rPr>
          <w:rFonts w:ascii="Arial" w:hAnsi="Arial" w:cs="David"/>
          <w:sz w:val="28"/>
          <w:szCs w:val="28"/>
          <w:rtl/>
          <w:lang w:eastAsia="he-IL"/>
        </w:rPr>
      </w:pPr>
      <w:r w:rsidRPr="001B4B36">
        <w:rPr>
          <w:rFonts w:ascii="Arial" w:hAnsi="Arial" w:cs="David" w:hint="eastAsia"/>
          <w:sz w:val="28"/>
          <w:szCs w:val="28"/>
          <w:rtl/>
          <w:lang w:eastAsia="he-IL"/>
        </w:rPr>
        <w:t>מבקשים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להוסיף</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לסעיפים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את</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הדרישה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שהביקורת</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תיעשה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בתיאום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מראש</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ולאחר</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נימוק</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הסיבות</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שהיא</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נדרשת</w:t>
      </w:r>
      <w:r w:rsidRPr="001B4B36">
        <w:rPr>
          <w:rFonts w:ascii="Arial" w:hAnsi="Arial" w:cs="David"/>
          <w:sz w:val="28"/>
          <w:szCs w:val="28"/>
          <w:rtl/>
          <w:lang w:eastAsia="he-IL"/>
        </w:rPr>
        <w:t>.</w:t>
      </w:r>
    </w:p>
    <w:p w:rsidR="00E23449" w:rsidRPr="001B4B36" w:rsidRDefault="00E23449" w:rsidP="00E23449">
      <w:pPr>
        <w:widowControl w:val="0"/>
        <w:spacing w:after="0" w:line="240" w:lineRule="auto"/>
        <w:jc w:val="both"/>
        <w:rPr>
          <w:rFonts w:ascii="Arial" w:hAnsi="Arial" w:cs="David"/>
          <w:sz w:val="28"/>
          <w:szCs w:val="28"/>
          <w:rtl/>
          <w:lang w:eastAsia="he-IL"/>
        </w:rPr>
      </w:pPr>
    </w:p>
    <w:p w:rsidR="00E23449" w:rsidRDefault="00E23449" w:rsidP="00E23449">
      <w:pPr>
        <w:widowControl w:val="0"/>
        <w:spacing w:after="0" w:line="240" w:lineRule="auto"/>
        <w:jc w:val="both"/>
        <w:rPr>
          <w:rFonts w:ascii="Arial" w:hAnsi="Arial" w:cs="David" w:hint="cs"/>
          <w:b/>
          <w:bCs/>
          <w:sz w:val="28"/>
          <w:szCs w:val="28"/>
          <w:u w:val="single"/>
          <w:rtl/>
          <w:lang w:eastAsia="he-IL"/>
        </w:rPr>
      </w:pPr>
      <w:r w:rsidRPr="001B4B36">
        <w:rPr>
          <w:rFonts w:ascii="Arial" w:hAnsi="Arial" w:cs="David" w:hint="cs"/>
          <w:b/>
          <w:bCs/>
          <w:sz w:val="28"/>
          <w:szCs w:val="28"/>
          <w:u w:val="single"/>
          <w:rtl/>
          <w:lang w:eastAsia="he-IL"/>
        </w:rPr>
        <w:t>תשובה</w:t>
      </w:r>
    </w:p>
    <w:p w:rsidR="008341AE" w:rsidRPr="001B4B36" w:rsidRDefault="008341AE" w:rsidP="00E23449">
      <w:pPr>
        <w:widowControl w:val="0"/>
        <w:spacing w:after="0" w:line="240" w:lineRule="auto"/>
        <w:jc w:val="both"/>
        <w:rPr>
          <w:rFonts w:ascii="Arial" w:hAnsi="Arial" w:cs="David"/>
          <w:b/>
          <w:bCs/>
          <w:sz w:val="28"/>
          <w:szCs w:val="28"/>
          <w:u w:val="single"/>
          <w:rtl/>
          <w:lang w:eastAsia="he-I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 xml:space="preserve">לא יחול שינוי בסעיף זה. המשרד יפעל עפ"י דין ובהתאם לכללי </w:t>
      </w:r>
      <w:proofErr w:type="spellStart"/>
      <w:r w:rsidRPr="001B4B36">
        <w:rPr>
          <w:rFonts w:ascii="Times New Roman" w:eastAsia="Calibri" w:hAnsi="Times New Roman" w:cs="David" w:hint="cs"/>
          <w:sz w:val="28"/>
          <w:szCs w:val="28"/>
          <w:rtl/>
        </w:rPr>
        <w:t>מינהל</w:t>
      </w:r>
      <w:proofErr w:type="spellEnd"/>
      <w:r w:rsidRPr="001B4B36">
        <w:rPr>
          <w:rFonts w:ascii="Times New Roman" w:eastAsia="Calibri" w:hAnsi="Times New Roman" w:cs="David" w:hint="cs"/>
          <w:sz w:val="28"/>
          <w:szCs w:val="28"/>
          <w:rtl/>
        </w:rPr>
        <w:t xml:space="preserve"> תקין.</w:t>
      </w:r>
    </w:p>
    <w:p w:rsidR="00E23449" w:rsidRPr="001B4B36" w:rsidRDefault="00E23449" w:rsidP="00E23449">
      <w:pPr>
        <w:spacing w:after="0" w:line="240" w:lineRule="auto"/>
        <w:rPr>
          <w:rFonts w:ascii="Times New Roman" w:eastAsia="Calibri" w:hAnsi="Times New Roman" w:cs="David"/>
          <w:sz w:val="28"/>
          <w:szCs w:val="28"/>
          <w:rtl/>
        </w:rPr>
      </w:pPr>
    </w:p>
    <w:p w:rsidR="008341AE" w:rsidRDefault="008341AE" w:rsidP="00E23449">
      <w:pPr>
        <w:spacing w:after="0" w:line="240" w:lineRule="auto"/>
        <w:rPr>
          <w:rFonts w:ascii="Times New Roman" w:eastAsia="Calibri" w:hAnsi="Times New Roman" w:cs="David" w:hint="cs"/>
          <w:b/>
          <w:bCs/>
          <w:sz w:val="28"/>
          <w:szCs w:val="28"/>
          <w:u w:val="single"/>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w:t>
      </w:r>
      <w:r w:rsidRPr="001B4B36">
        <w:rPr>
          <w:rFonts w:ascii="Times New Roman" w:eastAsia="Calibri" w:hAnsi="Times New Roman" w:cs="David"/>
          <w:b/>
          <w:bCs/>
          <w:sz w:val="28"/>
          <w:szCs w:val="28"/>
          <w:u w:val="single"/>
          <w:rtl/>
        </w:rPr>
        <w:t xml:space="preserve"> </w:t>
      </w:r>
      <w:r w:rsidRPr="001B4B36">
        <w:rPr>
          <w:rFonts w:ascii="Times New Roman" w:eastAsia="Calibri" w:hAnsi="Times New Roman" w:cs="David" w:hint="cs"/>
          <w:b/>
          <w:bCs/>
          <w:sz w:val="28"/>
          <w:szCs w:val="28"/>
          <w:u w:val="single"/>
          <w:rtl/>
        </w:rPr>
        <w:t>מס</w:t>
      </w:r>
      <w:r w:rsidRPr="001B4B36">
        <w:rPr>
          <w:rFonts w:ascii="Times New Roman" w:eastAsia="Calibri" w:hAnsi="Times New Roman" w:cs="David"/>
          <w:b/>
          <w:bCs/>
          <w:sz w:val="28"/>
          <w:szCs w:val="28"/>
          <w:u w:val="single"/>
          <w:rtl/>
        </w:rPr>
        <w:t>' 29</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והואיל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הרביעי</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Arial" w:eastAsia="Calibri" w:hAnsi="Arial" w:cs="David"/>
          <w:sz w:val="28"/>
          <w:szCs w:val="28"/>
        </w:rPr>
      </w:pPr>
      <w:r w:rsidRPr="001B4B36">
        <w:rPr>
          <w:rFonts w:ascii="Arial" w:eastAsia="Calibri" w:hAnsi="Arial" w:cs="David" w:hint="cs"/>
          <w:sz w:val="28"/>
          <w:szCs w:val="28"/>
          <w:rtl/>
        </w:rPr>
        <w:t>מבקשים להוסיף בסוף הסעיף את הסייגים הבאים להגדרת מהו מידע סודי:</w:t>
      </w:r>
    </w:p>
    <w:p w:rsidR="00E23449" w:rsidRPr="001B4B36" w:rsidRDefault="00E23449" w:rsidP="00E23449">
      <w:pPr>
        <w:spacing w:after="0" w:line="240" w:lineRule="auto"/>
        <w:rPr>
          <w:rFonts w:ascii="Arial" w:eastAsia="Calibri" w:hAnsi="Arial" w:cs="David"/>
          <w:sz w:val="28"/>
          <w:szCs w:val="28"/>
          <w:rtl/>
        </w:rPr>
      </w:pPr>
      <w:r w:rsidRPr="001B4B36">
        <w:rPr>
          <w:rFonts w:ascii="Arial" w:eastAsia="Calibri" w:hAnsi="Arial" w:cs="David" w:hint="cs"/>
          <w:sz w:val="28"/>
          <w:szCs w:val="28"/>
          <w:rtl/>
        </w:rPr>
        <w:t>"החובה לשמירה על סודיות המידע לא תחול במידה והמידע:</w:t>
      </w:r>
    </w:p>
    <w:p w:rsidR="00E23449" w:rsidRPr="001B4B36" w:rsidRDefault="00E23449" w:rsidP="00E23449">
      <w:pPr>
        <w:widowControl w:val="0"/>
        <w:numPr>
          <w:ilvl w:val="0"/>
          <w:numId w:val="3"/>
        </w:numPr>
        <w:spacing w:after="0" w:line="240" w:lineRule="auto"/>
        <w:ind w:left="318" w:hanging="205"/>
        <w:jc w:val="both"/>
        <w:rPr>
          <w:rFonts w:ascii="Arial" w:hAnsi="Arial" w:cs="David"/>
          <w:sz w:val="28"/>
          <w:szCs w:val="28"/>
          <w:rtl/>
          <w:lang w:eastAsia="he-IL"/>
        </w:rPr>
      </w:pPr>
      <w:r w:rsidRPr="001B4B36">
        <w:rPr>
          <w:rFonts w:ascii="Arial" w:hAnsi="Arial" w:cs="David"/>
          <w:sz w:val="28"/>
          <w:szCs w:val="28"/>
          <w:rtl/>
          <w:lang w:eastAsia="he-IL"/>
        </w:rPr>
        <w:t>פומבי או יהפוך לפומבי למעט כתוצאה מהפרה של הסכם זה</w:t>
      </w:r>
      <w:r w:rsidRPr="001B4B36">
        <w:rPr>
          <w:rFonts w:ascii="Arial" w:hAnsi="Arial" w:cs="David" w:hint="cs"/>
          <w:sz w:val="28"/>
          <w:szCs w:val="28"/>
          <w:rtl/>
          <w:lang w:eastAsia="he-IL"/>
        </w:rPr>
        <w:t>;</w:t>
      </w:r>
    </w:p>
    <w:p w:rsidR="00E23449" w:rsidRPr="001B4B36" w:rsidRDefault="00E23449" w:rsidP="00E23449">
      <w:pPr>
        <w:widowControl w:val="0"/>
        <w:numPr>
          <w:ilvl w:val="0"/>
          <w:numId w:val="3"/>
        </w:numPr>
        <w:spacing w:after="0" w:line="240" w:lineRule="auto"/>
        <w:ind w:left="318" w:hanging="205"/>
        <w:jc w:val="both"/>
        <w:rPr>
          <w:rFonts w:ascii="Arial" w:hAnsi="Arial" w:cs="David"/>
          <w:sz w:val="28"/>
          <w:szCs w:val="28"/>
          <w:lang w:eastAsia="he-IL"/>
        </w:rPr>
      </w:pPr>
      <w:r w:rsidRPr="001B4B36">
        <w:rPr>
          <w:rFonts w:ascii="Arial" w:hAnsi="Arial" w:cs="David" w:hint="cs"/>
          <w:sz w:val="28"/>
          <w:szCs w:val="28"/>
          <w:rtl/>
          <w:lang w:eastAsia="he-IL"/>
        </w:rPr>
        <w:t>י</w:t>
      </w:r>
      <w:r w:rsidRPr="001B4B36">
        <w:rPr>
          <w:rFonts w:ascii="Arial" w:hAnsi="Arial" w:cs="David"/>
          <w:sz w:val="28"/>
          <w:szCs w:val="28"/>
          <w:rtl/>
          <w:lang w:eastAsia="he-IL"/>
        </w:rPr>
        <w:t xml:space="preserve">תקבל לאחר מכן על ידי </w:t>
      </w:r>
      <w:r w:rsidRPr="001B4B36">
        <w:rPr>
          <w:rFonts w:ascii="Arial" w:hAnsi="Arial" w:cs="David" w:hint="cs"/>
          <w:sz w:val="28"/>
          <w:szCs w:val="28"/>
          <w:rtl/>
          <w:lang w:eastAsia="he-IL"/>
        </w:rPr>
        <w:t xml:space="preserve">נותן השירותים </w:t>
      </w:r>
      <w:r w:rsidRPr="001B4B36">
        <w:rPr>
          <w:rFonts w:ascii="Arial" w:hAnsi="Arial" w:cs="David"/>
          <w:sz w:val="28"/>
          <w:szCs w:val="28"/>
          <w:rtl/>
          <w:lang w:eastAsia="he-IL"/>
        </w:rPr>
        <w:t>מצד שלישי, שלידיעת</w:t>
      </w:r>
      <w:r w:rsidRPr="001B4B36">
        <w:rPr>
          <w:rFonts w:ascii="Arial" w:hAnsi="Arial" w:cs="David" w:hint="cs"/>
          <w:sz w:val="28"/>
          <w:szCs w:val="28"/>
          <w:rtl/>
          <w:lang w:eastAsia="he-IL"/>
        </w:rPr>
        <w:t xml:space="preserve"> נותן השירותים </w:t>
      </w:r>
      <w:r w:rsidRPr="001B4B36">
        <w:rPr>
          <w:rFonts w:ascii="Arial" w:hAnsi="Arial" w:cs="David"/>
          <w:sz w:val="28"/>
          <w:szCs w:val="28"/>
          <w:rtl/>
          <w:lang w:eastAsia="he-IL"/>
        </w:rPr>
        <w:t xml:space="preserve">אינו חב חובת סודיות כלפי </w:t>
      </w:r>
      <w:r w:rsidRPr="001B4B36">
        <w:rPr>
          <w:rFonts w:ascii="Arial" w:hAnsi="Arial" w:cs="David" w:hint="cs"/>
          <w:sz w:val="28"/>
          <w:szCs w:val="28"/>
          <w:rtl/>
          <w:lang w:eastAsia="he-IL"/>
        </w:rPr>
        <w:t xml:space="preserve">המשרד </w:t>
      </w:r>
      <w:r w:rsidRPr="001B4B36">
        <w:rPr>
          <w:rFonts w:ascii="Arial" w:hAnsi="Arial" w:cs="David"/>
          <w:sz w:val="28"/>
          <w:szCs w:val="28"/>
          <w:rtl/>
          <w:lang w:eastAsia="he-IL"/>
        </w:rPr>
        <w:t>בנוגע למידע זה</w:t>
      </w:r>
      <w:r w:rsidRPr="001B4B36">
        <w:rPr>
          <w:rFonts w:ascii="Arial" w:hAnsi="Arial" w:cs="David" w:hint="cs"/>
          <w:sz w:val="28"/>
          <w:szCs w:val="28"/>
          <w:rtl/>
          <w:lang w:eastAsia="he-IL"/>
        </w:rPr>
        <w:t>;</w:t>
      </w:r>
    </w:p>
    <w:p w:rsidR="00E23449" w:rsidRPr="001B4B36" w:rsidRDefault="00E23449" w:rsidP="00E23449">
      <w:pPr>
        <w:widowControl w:val="0"/>
        <w:numPr>
          <w:ilvl w:val="0"/>
          <w:numId w:val="3"/>
        </w:numPr>
        <w:spacing w:after="0" w:line="240" w:lineRule="auto"/>
        <w:ind w:left="318" w:hanging="205"/>
        <w:jc w:val="both"/>
        <w:rPr>
          <w:rFonts w:ascii="Arial" w:hAnsi="Arial" w:cs="David"/>
          <w:sz w:val="28"/>
          <w:szCs w:val="28"/>
          <w:lang w:eastAsia="he-IL"/>
        </w:rPr>
      </w:pPr>
      <w:r w:rsidRPr="001B4B36">
        <w:rPr>
          <w:rFonts w:ascii="Arial" w:hAnsi="Arial" w:cs="David" w:hint="cs"/>
          <w:sz w:val="28"/>
          <w:szCs w:val="28"/>
          <w:rtl/>
          <w:lang w:eastAsia="he-IL"/>
        </w:rPr>
        <w:t>היה ידוע לנותן השירותים במועד הגילוי או שנותר לאחר מכן באופן עצמאי;</w:t>
      </w:r>
    </w:p>
    <w:p w:rsidR="00E23449" w:rsidRPr="001B4B36" w:rsidRDefault="00E23449" w:rsidP="00E23449">
      <w:pPr>
        <w:widowControl w:val="0"/>
        <w:numPr>
          <w:ilvl w:val="0"/>
          <w:numId w:val="3"/>
        </w:numPr>
        <w:spacing w:after="0" w:line="240" w:lineRule="auto"/>
        <w:ind w:left="318" w:hanging="205"/>
        <w:jc w:val="both"/>
        <w:rPr>
          <w:rFonts w:ascii="Arial" w:hAnsi="Arial" w:cs="David"/>
          <w:sz w:val="28"/>
          <w:szCs w:val="28"/>
          <w:lang w:eastAsia="he-IL"/>
        </w:rPr>
      </w:pPr>
      <w:r w:rsidRPr="001B4B36">
        <w:rPr>
          <w:rFonts w:ascii="Arial" w:hAnsi="Arial" w:cs="David" w:hint="cs"/>
          <w:sz w:val="28"/>
          <w:szCs w:val="28"/>
          <w:rtl/>
          <w:lang w:eastAsia="he-IL"/>
        </w:rPr>
        <w:t>נחשף כפי הנדרש על מנת לאכוף את זכויות נותן השירותים לפי ההסכם, או</w:t>
      </w: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Arial" w:hAnsi="Arial" w:cs="David" w:hint="cs"/>
          <w:sz w:val="28"/>
          <w:szCs w:val="28"/>
          <w:rtl/>
          <w:lang w:eastAsia="he-IL"/>
        </w:rPr>
        <w:t>חייב להיות מדווח לפי חוקים, הליכים משפטיים או כללים מקצועיים רלוונטיים".</w:t>
      </w:r>
    </w:p>
    <w:p w:rsidR="00E23449" w:rsidRPr="001B4B36" w:rsidRDefault="00E23449" w:rsidP="00E23449">
      <w:pPr>
        <w:spacing w:after="0" w:line="240" w:lineRule="auto"/>
        <w:rPr>
          <w:rFonts w:ascii="Times New Roman" w:eastAsia="Calibri" w:hAnsi="Times New Roman" w:cs="David"/>
          <w:sz w:val="28"/>
          <w:szCs w:val="28"/>
          <w:rtl/>
        </w:rPr>
      </w:pPr>
    </w:p>
    <w:p w:rsidR="00E23449" w:rsidRPr="008341AE" w:rsidRDefault="00E23449" w:rsidP="00E23449">
      <w:pPr>
        <w:spacing w:after="0" w:line="240" w:lineRule="auto"/>
        <w:rPr>
          <w:rFonts w:ascii="Times New Roman" w:eastAsia="Calibri" w:hAnsi="Times New Roman" w:cs="David"/>
          <w:b/>
          <w:bCs/>
          <w:sz w:val="28"/>
          <w:szCs w:val="28"/>
          <w:u w:val="single"/>
          <w:rtl/>
        </w:rPr>
      </w:pPr>
      <w:r w:rsidRPr="008341AE">
        <w:rPr>
          <w:rFonts w:ascii="Times New Roman" w:eastAsia="Calibri" w:hAnsi="Times New Roman" w:cs="David" w:hint="cs"/>
          <w:b/>
          <w:bCs/>
          <w:sz w:val="28"/>
          <w:szCs w:val="28"/>
          <w:u w:val="single"/>
          <w:rtl/>
        </w:rPr>
        <w:t>תשובה</w:t>
      </w:r>
    </w:p>
    <w:p w:rsidR="008341AE" w:rsidRDefault="008341AE" w:rsidP="00E23449">
      <w:pPr>
        <w:spacing w:after="0" w:line="240" w:lineRule="auto"/>
        <w:rPr>
          <w:rFonts w:ascii="Times New Roman" w:eastAsia="Calibri" w:hAnsi="Times New Roman" w:cs="David" w:hint="cs"/>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cs"/>
          <w:sz w:val="28"/>
          <w:szCs w:val="28"/>
          <w:rtl/>
        </w:rPr>
        <w:t>לא יחול שינוי בסעיף זה.</w:t>
      </w:r>
    </w:p>
    <w:p w:rsidR="00E23449" w:rsidRDefault="00E23449" w:rsidP="00E23449">
      <w:pPr>
        <w:spacing w:after="0" w:line="240" w:lineRule="auto"/>
        <w:rPr>
          <w:rFonts w:ascii="Times New Roman" w:eastAsia="Calibri" w:hAnsi="Times New Roman" w:cs="David" w:hint="cs"/>
          <w:sz w:val="28"/>
          <w:szCs w:val="28"/>
          <w:rtl/>
        </w:rPr>
      </w:pPr>
    </w:p>
    <w:p w:rsidR="008341AE" w:rsidRDefault="008341AE" w:rsidP="00E23449">
      <w:pPr>
        <w:spacing w:after="0" w:line="240" w:lineRule="auto"/>
        <w:rPr>
          <w:rFonts w:ascii="Times New Roman" w:eastAsia="Calibri" w:hAnsi="Times New Roman" w:cs="David" w:hint="cs"/>
          <w:sz w:val="28"/>
          <w:szCs w:val="28"/>
          <w:rtl/>
        </w:rPr>
      </w:pPr>
    </w:p>
    <w:p w:rsidR="008341AE" w:rsidRPr="001B4B36" w:rsidRDefault="008341AE"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p>
    <w:p w:rsidR="00E23449" w:rsidRDefault="00E23449" w:rsidP="00E23449">
      <w:pPr>
        <w:spacing w:after="0" w:line="240" w:lineRule="auto"/>
        <w:rPr>
          <w:rFonts w:ascii="Times New Roman" w:eastAsia="Calibri" w:hAnsi="Times New Roman" w:cs="David" w:hint="cs"/>
          <w:b/>
          <w:bCs/>
          <w:sz w:val="28"/>
          <w:szCs w:val="28"/>
          <w:u w:val="single"/>
          <w:rtl/>
        </w:rPr>
      </w:pPr>
      <w:r w:rsidRPr="001A6EA3">
        <w:rPr>
          <w:rFonts w:ascii="Times New Roman" w:eastAsia="Calibri" w:hAnsi="Times New Roman" w:cs="David" w:hint="cs"/>
          <w:b/>
          <w:bCs/>
          <w:sz w:val="28"/>
          <w:szCs w:val="28"/>
          <w:u w:val="single"/>
          <w:rtl/>
        </w:rPr>
        <w:lastRenderedPageBreak/>
        <w:t xml:space="preserve">שאלה מס' 30 </w:t>
      </w:r>
    </w:p>
    <w:p w:rsidR="008341AE" w:rsidRPr="001A6EA3" w:rsidRDefault="008341AE" w:rsidP="00E23449">
      <w:pPr>
        <w:spacing w:after="0" w:line="240" w:lineRule="auto"/>
        <w:rPr>
          <w:rFonts w:ascii="Times New Roman" w:eastAsia="Calibri" w:hAnsi="Times New Roman" w:cs="David"/>
          <w:b/>
          <w:bCs/>
          <w:sz w:val="28"/>
          <w:szCs w:val="28"/>
          <w:u w:val="single"/>
          <w:rtl/>
        </w:rPr>
      </w:pPr>
    </w:p>
    <w:p w:rsidR="00E23449" w:rsidRPr="008341AE" w:rsidRDefault="00E23449" w:rsidP="00E23449">
      <w:pPr>
        <w:spacing w:after="0" w:line="240" w:lineRule="auto"/>
        <w:rPr>
          <w:rFonts w:ascii="Times New Roman" w:eastAsia="Calibri" w:hAnsi="Times New Roman" w:cs="David"/>
          <w:sz w:val="28"/>
          <w:szCs w:val="28"/>
          <w:u w:val="single"/>
          <w:rtl/>
        </w:rPr>
      </w:pPr>
      <w:r w:rsidRPr="008341AE">
        <w:rPr>
          <w:rFonts w:ascii="Times New Roman" w:eastAsia="Calibri" w:hAnsi="Times New Roman" w:cs="David" w:hint="eastAsia"/>
          <w:sz w:val="28"/>
          <w:szCs w:val="28"/>
          <w:u w:val="single"/>
          <w:rtl/>
        </w:rPr>
        <w:t>סעיף</w:t>
      </w:r>
      <w:r w:rsidRPr="008341AE">
        <w:rPr>
          <w:rFonts w:ascii="Times New Roman" w:eastAsia="Calibri" w:hAnsi="Times New Roman" w:cs="David"/>
          <w:sz w:val="28"/>
          <w:szCs w:val="28"/>
          <w:u w:val="single"/>
          <w:rtl/>
        </w:rPr>
        <w:t xml:space="preserve"> 8.</w:t>
      </w:r>
      <w:r w:rsidRPr="008341AE">
        <w:rPr>
          <w:rFonts w:ascii="Times New Roman" w:eastAsia="Calibri" w:hAnsi="Times New Roman" w:cs="David" w:hint="cs"/>
          <w:sz w:val="28"/>
          <w:szCs w:val="28"/>
          <w:u w:val="single"/>
          <w:rtl/>
        </w:rPr>
        <w:t xml:space="preserve"> </w:t>
      </w:r>
      <w:r w:rsidRPr="008341AE">
        <w:rPr>
          <w:rFonts w:ascii="Times New Roman" w:eastAsia="Calibri" w:hAnsi="Times New Roman" w:cs="David" w:hint="eastAsia"/>
          <w:sz w:val="28"/>
          <w:szCs w:val="28"/>
          <w:u w:val="single"/>
          <w:rtl/>
        </w:rPr>
        <w:t>שמירת</w:t>
      </w:r>
      <w:r w:rsidRPr="008341AE">
        <w:rPr>
          <w:rFonts w:ascii="Times New Roman" w:eastAsia="Calibri" w:hAnsi="Times New Roman" w:cs="David"/>
          <w:sz w:val="28"/>
          <w:szCs w:val="28"/>
          <w:u w:val="single"/>
          <w:rtl/>
        </w:rPr>
        <w:t xml:space="preserve"> </w:t>
      </w:r>
      <w:r w:rsidRPr="008341AE">
        <w:rPr>
          <w:rFonts w:ascii="Times New Roman" w:eastAsia="Calibri" w:hAnsi="Times New Roman" w:cs="David" w:hint="eastAsia"/>
          <w:sz w:val="28"/>
          <w:szCs w:val="28"/>
          <w:u w:val="single"/>
          <w:rtl/>
        </w:rPr>
        <w:t>ניירות</w:t>
      </w:r>
      <w:r w:rsidRPr="008341AE">
        <w:rPr>
          <w:rFonts w:ascii="Times New Roman" w:eastAsia="Calibri" w:hAnsi="Times New Roman" w:cs="David"/>
          <w:sz w:val="28"/>
          <w:szCs w:val="28"/>
          <w:u w:val="single"/>
          <w:rtl/>
        </w:rPr>
        <w:t xml:space="preserve"> </w:t>
      </w:r>
      <w:r w:rsidRPr="008341AE">
        <w:rPr>
          <w:rFonts w:ascii="Times New Roman" w:eastAsia="Calibri" w:hAnsi="Times New Roman" w:cs="David" w:hint="eastAsia"/>
          <w:sz w:val="28"/>
          <w:szCs w:val="28"/>
          <w:u w:val="single"/>
          <w:rtl/>
        </w:rPr>
        <w:t>עבודה</w:t>
      </w:r>
      <w:r w:rsidRPr="008341AE">
        <w:rPr>
          <w:rFonts w:ascii="Times New Roman" w:eastAsia="Calibri" w:hAnsi="Times New Roman" w:cs="David" w:hint="cs"/>
          <w:sz w:val="28"/>
          <w:szCs w:val="28"/>
          <w:u w:val="single"/>
          <w:rtl/>
        </w:rPr>
        <w:t xml:space="preserve"> </w:t>
      </w:r>
      <w:r w:rsidRPr="008341AE">
        <w:rPr>
          <w:rFonts w:ascii="Times New Roman" w:eastAsia="Calibri" w:hAnsi="Times New Roman" w:cs="David" w:hint="eastAsia"/>
          <w:sz w:val="28"/>
          <w:szCs w:val="28"/>
          <w:u w:val="single"/>
          <w:rtl/>
        </w:rPr>
        <w:t>ותוצר</w:t>
      </w:r>
      <w:r w:rsidRPr="008341AE">
        <w:rPr>
          <w:rFonts w:ascii="Times New Roman" w:eastAsia="Calibri" w:hAnsi="Times New Roman" w:cs="David"/>
          <w:sz w:val="28"/>
          <w:szCs w:val="28"/>
          <w:u w:val="single"/>
          <w:rtl/>
        </w:rPr>
        <w:t xml:space="preserve"> </w:t>
      </w:r>
      <w:r w:rsidRPr="008341AE">
        <w:rPr>
          <w:rFonts w:ascii="Times New Roman" w:eastAsia="Calibri" w:hAnsi="Times New Roman" w:cs="David" w:hint="eastAsia"/>
          <w:sz w:val="28"/>
          <w:szCs w:val="28"/>
          <w:u w:val="single"/>
          <w:rtl/>
        </w:rPr>
        <w:t>סופי</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hint="eastAsia"/>
          <w:sz w:val="28"/>
          <w:szCs w:val="28"/>
          <w:rtl/>
        </w:rPr>
        <w:t>מבקשים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להוסיף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את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הפסקה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הבאה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בסוף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הסעיף</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r w:rsidRPr="001B4B36">
        <w:rPr>
          <w:rFonts w:ascii="Times New Roman" w:eastAsia="Calibri" w:hAnsi="Times New Roman" w:cs="David"/>
          <w:sz w:val="28"/>
          <w:szCs w:val="28"/>
          <w:rtl/>
        </w:rPr>
        <w:t>"</w:t>
      </w:r>
      <w:r w:rsidRPr="001B4B36">
        <w:rPr>
          <w:rFonts w:ascii="Times New Roman" w:eastAsia="Calibri" w:hAnsi="Times New Roman" w:cs="David" w:hint="eastAsia"/>
          <w:sz w:val="28"/>
          <w:szCs w:val="28"/>
          <w:rtl/>
        </w:rPr>
        <w:t>נותן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רשאי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לשמור</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בידיו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ניירות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העבודה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שהוכנו</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במהלך</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וכן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העתק</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תוצרי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העבודה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מסמכי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נותן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לצורכי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תיעוד</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ובקרה</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ובכפוף</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לחובת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שמירת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סודיות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גם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ככל</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שמסמכי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נותן</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השירותים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כוללים</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מידע</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סודי</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כמפורט</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בכתב</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סודיות</w:t>
      </w:r>
      <w:r w:rsidRPr="001B4B36">
        <w:rPr>
          <w:rFonts w:ascii="Times New Roman" w:eastAsia="Calibri" w:hAnsi="Times New Roman" w:cs="David"/>
          <w:sz w:val="28"/>
          <w:szCs w:val="28"/>
          <w:rtl/>
        </w:rPr>
        <w:t xml:space="preserve"> </w:t>
      </w:r>
      <w:r w:rsidRPr="001B4B36">
        <w:rPr>
          <w:rFonts w:ascii="Times New Roman" w:eastAsia="Calibri" w:hAnsi="Times New Roman" w:cs="David" w:hint="eastAsia"/>
          <w:sz w:val="28"/>
          <w:szCs w:val="28"/>
          <w:rtl/>
        </w:rPr>
        <w:t>זה</w:t>
      </w:r>
      <w:r w:rsidRPr="001B4B36">
        <w:rPr>
          <w:rFonts w:ascii="Times New Roman" w:eastAsia="Calibri" w:hAnsi="Times New Roman" w:cs="David"/>
          <w:sz w:val="28"/>
          <w:szCs w:val="28"/>
          <w:rtl/>
        </w:rPr>
        <w:t>)."</w:t>
      </w:r>
    </w:p>
    <w:p w:rsidR="00E23449" w:rsidRPr="001B4B36" w:rsidRDefault="00E23449" w:rsidP="00E23449">
      <w:pPr>
        <w:spacing w:after="0" w:line="240" w:lineRule="auto"/>
        <w:rPr>
          <w:rFonts w:ascii="Times New Roman" w:eastAsia="Calibri" w:hAnsi="Times New Roman" w:cs="David"/>
          <w:sz w:val="28"/>
          <w:szCs w:val="28"/>
          <w:rtl/>
        </w:rPr>
      </w:pPr>
    </w:p>
    <w:p w:rsidR="00E23449" w:rsidRDefault="00E23449" w:rsidP="00E23449">
      <w:pPr>
        <w:spacing w:after="0" w:line="240" w:lineRule="auto"/>
        <w:rPr>
          <w:rFonts w:ascii="Times New Roman" w:eastAsia="Calibri" w:hAnsi="Times New Roman" w:cs="David" w:hint="cs"/>
          <w:b/>
          <w:bCs/>
          <w:sz w:val="28"/>
          <w:szCs w:val="28"/>
          <w:u w:val="single"/>
          <w:rtl/>
        </w:rPr>
      </w:pPr>
      <w:r w:rsidRPr="001B4B36">
        <w:rPr>
          <w:rFonts w:ascii="Times New Roman" w:eastAsia="Calibri" w:hAnsi="Times New Roman" w:cs="David" w:hint="cs"/>
          <w:b/>
          <w:bCs/>
          <w:sz w:val="28"/>
          <w:szCs w:val="28"/>
          <w:u w:val="single"/>
          <w:rtl/>
        </w:rPr>
        <w:t>תשובה</w:t>
      </w:r>
    </w:p>
    <w:p w:rsidR="008341AE" w:rsidRDefault="008341AE" w:rsidP="008341AE">
      <w:pPr>
        <w:spacing w:after="0" w:line="240" w:lineRule="auto"/>
        <w:rPr>
          <w:rFonts w:ascii="Times New Roman" w:eastAsia="Calibri" w:hAnsi="Times New Roman" w:cs="David" w:hint="cs"/>
          <w:b/>
          <w:bCs/>
          <w:sz w:val="28"/>
          <w:szCs w:val="28"/>
          <w:u w:val="single"/>
          <w:rtl/>
        </w:rPr>
      </w:pPr>
    </w:p>
    <w:p w:rsidR="00E23449" w:rsidRPr="00534FAD" w:rsidRDefault="00E23449" w:rsidP="008341AE">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ראו מענה לשאלה 26</w:t>
      </w:r>
      <w:r w:rsidR="008341AE">
        <w:rPr>
          <w:rFonts w:ascii="Times New Roman" w:eastAsia="Calibri" w:hAnsi="Times New Roman" w:cs="David" w:hint="cs"/>
          <w:sz w:val="28"/>
          <w:szCs w:val="28"/>
          <w:rtl/>
        </w:rPr>
        <w:t>.</w:t>
      </w:r>
      <w:r>
        <w:rPr>
          <w:rFonts w:ascii="Times New Roman" w:eastAsia="Calibri" w:hAnsi="Times New Roman" w:cs="David" w:hint="cs"/>
          <w:sz w:val="28"/>
          <w:szCs w:val="28"/>
          <w:rtl/>
        </w:rPr>
        <w:t xml:space="preserve"> </w:t>
      </w: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sz w:val="28"/>
          <w:szCs w:val="28"/>
          <w:rtl/>
        </w:rPr>
      </w:pPr>
    </w:p>
    <w:p w:rsidR="00E23449" w:rsidRPr="001B4B36" w:rsidRDefault="00E23449" w:rsidP="00E23449">
      <w:pPr>
        <w:spacing w:after="0" w:line="240" w:lineRule="auto"/>
        <w:rPr>
          <w:rFonts w:ascii="Times New Roman" w:eastAsia="Calibri" w:hAnsi="Times New Roman" w:cs="David"/>
          <w:b/>
          <w:bCs/>
          <w:sz w:val="28"/>
          <w:szCs w:val="28"/>
          <w:u w:val="single"/>
          <w:rtl/>
        </w:rPr>
      </w:pPr>
      <w:r w:rsidRPr="001B4B36">
        <w:rPr>
          <w:rFonts w:ascii="Times New Roman" w:eastAsia="Calibri" w:hAnsi="Times New Roman" w:cs="David" w:hint="cs"/>
          <w:b/>
          <w:bCs/>
          <w:sz w:val="28"/>
          <w:szCs w:val="28"/>
          <w:u w:val="single"/>
          <w:rtl/>
        </w:rPr>
        <w:t>שאלה מס' 31</w:t>
      </w:r>
    </w:p>
    <w:p w:rsidR="00E23449" w:rsidRPr="001822AE" w:rsidRDefault="00E23449" w:rsidP="00E23449">
      <w:pPr>
        <w:spacing w:after="0" w:line="240" w:lineRule="auto"/>
        <w:rPr>
          <w:rFonts w:ascii="Times New Roman" w:eastAsia="Calibri" w:hAnsi="Times New Roman" w:cs="David"/>
          <w:sz w:val="28"/>
          <w:szCs w:val="28"/>
          <w:highlight w:val="yellow"/>
          <w:rtl/>
        </w:rPr>
      </w:pPr>
    </w:p>
    <w:p w:rsidR="00E23449" w:rsidRPr="008341AE" w:rsidRDefault="00E23449" w:rsidP="00E23449">
      <w:pPr>
        <w:overflowPunct w:val="0"/>
        <w:autoSpaceDE w:val="0"/>
        <w:autoSpaceDN w:val="0"/>
        <w:adjustRightInd w:val="0"/>
        <w:spacing w:after="0" w:line="260" w:lineRule="exact"/>
        <w:textAlignment w:val="baseline"/>
        <w:rPr>
          <w:rFonts w:ascii="Arial" w:hAnsi="Arial" w:cs="David"/>
          <w:sz w:val="28"/>
          <w:szCs w:val="28"/>
          <w:u w:val="single"/>
          <w:rtl/>
          <w:lang w:eastAsia="he-IL"/>
        </w:rPr>
      </w:pPr>
      <w:r w:rsidRPr="008341AE">
        <w:rPr>
          <w:rFonts w:ascii="Arial" w:hAnsi="Arial" w:cs="David" w:hint="cs"/>
          <w:sz w:val="28"/>
          <w:szCs w:val="28"/>
          <w:u w:val="single"/>
          <w:rtl/>
          <w:lang w:eastAsia="he-IL"/>
        </w:rPr>
        <w:t>סעיף 11.העדר אחריות אישית</w:t>
      </w:r>
    </w:p>
    <w:p w:rsidR="00E23449" w:rsidRPr="001B4B36" w:rsidRDefault="00E23449" w:rsidP="00E23449">
      <w:pPr>
        <w:overflowPunct w:val="0"/>
        <w:autoSpaceDE w:val="0"/>
        <w:autoSpaceDN w:val="0"/>
        <w:adjustRightInd w:val="0"/>
        <w:spacing w:after="0" w:line="260" w:lineRule="exact"/>
        <w:textAlignment w:val="baseline"/>
        <w:rPr>
          <w:rFonts w:ascii="Arial" w:hAnsi="Arial" w:cs="David"/>
          <w:sz w:val="28"/>
          <w:szCs w:val="28"/>
          <w:rtl/>
          <w:lang w:eastAsia="he-IL"/>
        </w:rPr>
      </w:pPr>
    </w:p>
    <w:p w:rsidR="00E23449" w:rsidRPr="001B4B36" w:rsidRDefault="00E23449" w:rsidP="00E23449">
      <w:pPr>
        <w:overflowPunct w:val="0"/>
        <w:autoSpaceDE w:val="0"/>
        <w:autoSpaceDN w:val="0"/>
        <w:adjustRightInd w:val="0"/>
        <w:spacing w:after="0" w:line="260" w:lineRule="exact"/>
        <w:textAlignment w:val="baseline"/>
        <w:rPr>
          <w:rFonts w:ascii="Arial" w:hAnsi="Arial" w:cs="David"/>
          <w:sz w:val="28"/>
          <w:szCs w:val="28"/>
          <w:rtl/>
          <w:lang w:eastAsia="he-IL"/>
        </w:rPr>
      </w:pPr>
      <w:r w:rsidRPr="001B4B36">
        <w:rPr>
          <w:rFonts w:ascii="Arial" w:hAnsi="Arial" w:cs="David" w:hint="eastAsia"/>
          <w:sz w:val="28"/>
          <w:szCs w:val="28"/>
          <w:rtl/>
          <w:lang w:eastAsia="he-IL"/>
        </w:rPr>
        <w:t>מבקשים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להוסיף</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את</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הפסקה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הבאה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בסוף</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הסעיף</w:t>
      </w:r>
      <w:r w:rsidRPr="001B4B36">
        <w:rPr>
          <w:rFonts w:ascii="Arial" w:hAnsi="Arial" w:cs="David"/>
          <w:sz w:val="28"/>
          <w:szCs w:val="28"/>
          <w:rtl/>
          <w:lang w:eastAsia="he-IL"/>
        </w:rPr>
        <w:t>:</w:t>
      </w:r>
    </w:p>
    <w:p w:rsidR="00E23449" w:rsidRPr="001B4B36" w:rsidRDefault="00E23449" w:rsidP="00E23449">
      <w:pPr>
        <w:overflowPunct w:val="0"/>
        <w:autoSpaceDE w:val="0"/>
        <w:autoSpaceDN w:val="0"/>
        <w:adjustRightInd w:val="0"/>
        <w:spacing w:after="0" w:line="260" w:lineRule="exact"/>
        <w:textAlignment w:val="baseline"/>
        <w:rPr>
          <w:rFonts w:ascii="Arial" w:hAnsi="Arial" w:cs="David"/>
          <w:sz w:val="28"/>
          <w:szCs w:val="28"/>
          <w:rtl/>
          <w:lang w:eastAsia="he-IL"/>
        </w:rPr>
      </w:pPr>
      <w:r w:rsidRPr="001B4B36">
        <w:rPr>
          <w:rFonts w:ascii="Arial" w:hAnsi="Arial" w:cs="David"/>
          <w:sz w:val="28"/>
          <w:szCs w:val="28"/>
          <w:rtl/>
          <w:lang w:eastAsia="he-IL"/>
        </w:rPr>
        <w:t>"</w:t>
      </w:r>
      <w:r w:rsidRPr="001B4B36">
        <w:rPr>
          <w:rFonts w:ascii="Arial" w:hAnsi="Arial" w:cs="David" w:hint="eastAsia"/>
          <w:sz w:val="28"/>
          <w:szCs w:val="28"/>
          <w:rtl/>
          <w:lang w:eastAsia="he-IL"/>
        </w:rPr>
        <w:t>למען</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הסר</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ספק</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כל</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טענה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ו</w:t>
      </w:r>
      <w:r w:rsidRPr="001B4B36">
        <w:rPr>
          <w:rFonts w:ascii="Arial" w:hAnsi="Arial" w:cs="David"/>
          <w:sz w:val="28"/>
          <w:szCs w:val="28"/>
          <w:rtl/>
          <w:lang w:eastAsia="he-IL"/>
        </w:rPr>
        <w:t>/</w:t>
      </w:r>
      <w:r w:rsidRPr="001B4B36">
        <w:rPr>
          <w:rFonts w:ascii="Arial" w:hAnsi="Arial" w:cs="David" w:hint="eastAsia"/>
          <w:sz w:val="28"/>
          <w:szCs w:val="28"/>
          <w:rtl/>
          <w:lang w:eastAsia="he-IL"/>
        </w:rPr>
        <w:t>או</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דרישה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ו</w:t>
      </w:r>
      <w:r w:rsidRPr="001B4B36">
        <w:rPr>
          <w:rFonts w:ascii="Arial" w:hAnsi="Arial" w:cs="David"/>
          <w:sz w:val="28"/>
          <w:szCs w:val="28"/>
          <w:rtl/>
          <w:lang w:eastAsia="he-IL"/>
        </w:rPr>
        <w:t>/</w:t>
      </w:r>
      <w:r w:rsidRPr="001B4B36">
        <w:rPr>
          <w:rFonts w:ascii="Arial" w:hAnsi="Arial" w:cs="David" w:hint="eastAsia"/>
          <w:sz w:val="28"/>
          <w:szCs w:val="28"/>
          <w:rtl/>
          <w:lang w:eastAsia="he-IL"/>
        </w:rPr>
        <w:t>או</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תביעה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משפטית</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שתהיה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למשרד</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תופנה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כלפי</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נותן</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השירותים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בלבד</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ולא</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תופנה</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אישית</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כלפי</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עובדי</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נותן</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השירותים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למעט</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במקרים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של</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נזקים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ישירים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אשר</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נגרמו</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בזדון</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על</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ידי</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אחד</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מעובדי</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נותן</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השירותים</w:t>
      </w:r>
      <w:r w:rsidRPr="001B4B36">
        <w:rPr>
          <w:rFonts w:ascii="Arial" w:hAnsi="Arial" w:cs="David"/>
          <w:sz w:val="28"/>
          <w:szCs w:val="28"/>
          <w:rtl/>
          <w:lang w:eastAsia="he-IL"/>
        </w:rPr>
        <w:t>."</w:t>
      </w:r>
    </w:p>
    <w:p w:rsidR="00E23449" w:rsidRPr="001822AE" w:rsidRDefault="00E23449" w:rsidP="00E23449">
      <w:pPr>
        <w:overflowPunct w:val="0"/>
        <w:autoSpaceDE w:val="0"/>
        <w:autoSpaceDN w:val="0"/>
        <w:adjustRightInd w:val="0"/>
        <w:spacing w:after="0" w:line="260" w:lineRule="exact"/>
        <w:textAlignment w:val="baseline"/>
        <w:rPr>
          <w:rFonts w:ascii="Arial" w:hAnsi="Arial" w:cs="David"/>
          <w:sz w:val="28"/>
          <w:szCs w:val="28"/>
          <w:highlight w:val="yellow"/>
          <w:rtl/>
          <w:lang w:eastAsia="he-IL"/>
        </w:rPr>
      </w:pPr>
    </w:p>
    <w:p w:rsidR="00E23449" w:rsidRDefault="00E23449" w:rsidP="00E23449">
      <w:pPr>
        <w:overflowPunct w:val="0"/>
        <w:autoSpaceDE w:val="0"/>
        <w:autoSpaceDN w:val="0"/>
        <w:adjustRightInd w:val="0"/>
        <w:spacing w:after="0" w:line="260" w:lineRule="exact"/>
        <w:textAlignment w:val="baseline"/>
        <w:rPr>
          <w:rFonts w:ascii="Arial" w:hAnsi="Arial" w:cs="David" w:hint="cs"/>
          <w:b/>
          <w:bCs/>
          <w:sz w:val="28"/>
          <w:szCs w:val="28"/>
          <w:u w:val="single"/>
          <w:rtl/>
          <w:lang w:eastAsia="he-IL"/>
        </w:rPr>
      </w:pPr>
      <w:r w:rsidRPr="001B4B36">
        <w:rPr>
          <w:rFonts w:ascii="Arial" w:hAnsi="Arial" w:cs="David" w:hint="cs"/>
          <w:b/>
          <w:bCs/>
          <w:sz w:val="28"/>
          <w:szCs w:val="28"/>
          <w:u w:val="single"/>
          <w:rtl/>
          <w:lang w:eastAsia="he-IL"/>
        </w:rPr>
        <w:t>תשובה</w:t>
      </w:r>
    </w:p>
    <w:p w:rsidR="008341AE" w:rsidRPr="001B4B36" w:rsidRDefault="008341AE" w:rsidP="00E23449">
      <w:pPr>
        <w:overflowPunct w:val="0"/>
        <w:autoSpaceDE w:val="0"/>
        <w:autoSpaceDN w:val="0"/>
        <w:adjustRightInd w:val="0"/>
        <w:spacing w:after="0" w:line="260" w:lineRule="exact"/>
        <w:textAlignment w:val="baseline"/>
        <w:rPr>
          <w:rFonts w:ascii="Arial" w:hAnsi="Arial" w:cs="David"/>
          <w:b/>
          <w:bCs/>
          <w:sz w:val="28"/>
          <w:szCs w:val="28"/>
          <w:u w:val="single"/>
          <w:rtl/>
          <w:lang w:eastAsia="he-IL"/>
        </w:rPr>
      </w:pPr>
    </w:p>
    <w:p w:rsidR="00E23449" w:rsidRDefault="00E23449" w:rsidP="00E23449">
      <w:pPr>
        <w:overflowPunct w:val="0"/>
        <w:autoSpaceDE w:val="0"/>
        <w:autoSpaceDN w:val="0"/>
        <w:adjustRightInd w:val="0"/>
        <w:spacing w:after="0" w:line="260" w:lineRule="exact"/>
        <w:textAlignment w:val="baseline"/>
        <w:rPr>
          <w:rFonts w:ascii="Arial" w:hAnsi="Arial" w:cs="David" w:hint="cs"/>
          <w:sz w:val="28"/>
          <w:szCs w:val="28"/>
          <w:rtl/>
          <w:lang w:eastAsia="he-IL"/>
        </w:rPr>
      </w:pPr>
      <w:r w:rsidRPr="001B4B36">
        <w:rPr>
          <w:rFonts w:ascii="Arial" w:hAnsi="Arial" w:cs="David" w:hint="cs"/>
          <w:sz w:val="28"/>
          <w:szCs w:val="28"/>
          <w:rtl/>
          <w:lang w:eastAsia="he-IL"/>
        </w:rPr>
        <w:t>לא יחול שינוי בסעיף זה.</w:t>
      </w:r>
    </w:p>
    <w:p w:rsidR="008341AE" w:rsidRPr="001B4B36" w:rsidRDefault="008341AE" w:rsidP="00E23449">
      <w:pPr>
        <w:overflowPunct w:val="0"/>
        <w:autoSpaceDE w:val="0"/>
        <w:autoSpaceDN w:val="0"/>
        <w:adjustRightInd w:val="0"/>
        <w:spacing w:after="0" w:line="260" w:lineRule="exact"/>
        <w:textAlignment w:val="baseline"/>
        <w:rPr>
          <w:rFonts w:ascii="Arial" w:hAnsi="Arial" w:cs="David"/>
          <w:sz w:val="28"/>
          <w:szCs w:val="28"/>
          <w:rtl/>
          <w:lang w:eastAsia="he-IL"/>
        </w:rPr>
      </w:pPr>
    </w:p>
    <w:p w:rsidR="00E23449" w:rsidRPr="001B4B36" w:rsidRDefault="00E23449" w:rsidP="00E23449">
      <w:pPr>
        <w:overflowPunct w:val="0"/>
        <w:autoSpaceDE w:val="0"/>
        <w:autoSpaceDN w:val="0"/>
        <w:adjustRightInd w:val="0"/>
        <w:spacing w:after="0" w:line="260" w:lineRule="exact"/>
        <w:textAlignment w:val="baseline"/>
        <w:rPr>
          <w:rFonts w:ascii="Arial" w:hAnsi="Arial" w:cs="David"/>
          <w:sz w:val="28"/>
          <w:szCs w:val="28"/>
          <w:rtl/>
          <w:lang w:eastAsia="he-IL"/>
        </w:rPr>
      </w:pPr>
    </w:p>
    <w:p w:rsidR="00E23449" w:rsidRPr="001B4B36" w:rsidRDefault="00E23449" w:rsidP="00E23449">
      <w:pPr>
        <w:overflowPunct w:val="0"/>
        <w:autoSpaceDE w:val="0"/>
        <w:autoSpaceDN w:val="0"/>
        <w:adjustRightInd w:val="0"/>
        <w:spacing w:after="0" w:line="260" w:lineRule="exact"/>
        <w:textAlignment w:val="baseline"/>
        <w:rPr>
          <w:rFonts w:ascii="Arial" w:hAnsi="Arial" w:cs="David"/>
          <w:b/>
          <w:bCs/>
          <w:sz w:val="28"/>
          <w:szCs w:val="28"/>
          <w:u w:val="single"/>
          <w:rtl/>
          <w:lang w:eastAsia="he-IL"/>
        </w:rPr>
      </w:pPr>
      <w:r w:rsidRPr="001B4B36">
        <w:rPr>
          <w:rFonts w:ascii="Arial" w:hAnsi="Arial" w:cs="David" w:hint="cs"/>
          <w:b/>
          <w:bCs/>
          <w:sz w:val="28"/>
          <w:szCs w:val="28"/>
          <w:u w:val="single"/>
          <w:rtl/>
          <w:lang w:eastAsia="he-IL"/>
        </w:rPr>
        <w:t>שאלה מס'32</w:t>
      </w:r>
    </w:p>
    <w:p w:rsidR="00E23449" w:rsidRPr="001B4B36" w:rsidRDefault="00E23449" w:rsidP="00E23449">
      <w:pPr>
        <w:overflowPunct w:val="0"/>
        <w:autoSpaceDE w:val="0"/>
        <w:autoSpaceDN w:val="0"/>
        <w:adjustRightInd w:val="0"/>
        <w:spacing w:after="0" w:line="260" w:lineRule="exact"/>
        <w:textAlignment w:val="baseline"/>
        <w:rPr>
          <w:rFonts w:ascii="Arial" w:hAnsi="Arial" w:cs="David"/>
          <w:sz w:val="28"/>
          <w:szCs w:val="28"/>
          <w:rtl/>
          <w:lang w:eastAsia="he-IL"/>
        </w:rPr>
      </w:pPr>
    </w:p>
    <w:p w:rsidR="00E23449" w:rsidRPr="008341AE" w:rsidRDefault="00E23449" w:rsidP="00E23449">
      <w:pPr>
        <w:overflowPunct w:val="0"/>
        <w:autoSpaceDE w:val="0"/>
        <w:autoSpaceDN w:val="0"/>
        <w:adjustRightInd w:val="0"/>
        <w:spacing w:after="0" w:line="260" w:lineRule="exact"/>
        <w:textAlignment w:val="baseline"/>
        <w:rPr>
          <w:rFonts w:ascii="Arial" w:hAnsi="Arial" w:cs="David"/>
          <w:sz w:val="28"/>
          <w:szCs w:val="28"/>
          <w:u w:val="single"/>
          <w:rtl/>
          <w:lang w:eastAsia="he-IL"/>
        </w:rPr>
      </w:pPr>
      <w:r w:rsidRPr="008341AE">
        <w:rPr>
          <w:rFonts w:ascii="Arial" w:hAnsi="Arial" w:cs="David" w:hint="cs"/>
          <w:sz w:val="28"/>
          <w:szCs w:val="28"/>
          <w:u w:val="single"/>
          <w:rtl/>
          <w:lang w:eastAsia="he-IL"/>
        </w:rPr>
        <w:t>נספח 7 להסכם - אבטחת מידע - סעיף 1</w:t>
      </w:r>
    </w:p>
    <w:p w:rsidR="00E23449" w:rsidRPr="001B4B36" w:rsidRDefault="00E23449" w:rsidP="00E23449">
      <w:pPr>
        <w:overflowPunct w:val="0"/>
        <w:autoSpaceDE w:val="0"/>
        <w:autoSpaceDN w:val="0"/>
        <w:adjustRightInd w:val="0"/>
        <w:spacing w:after="0" w:line="260" w:lineRule="exact"/>
        <w:textAlignment w:val="baseline"/>
        <w:rPr>
          <w:rFonts w:ascii="Arial" w:hAnsi="Arial" w:cs="David"/>
          <w:sz w:val="28"/>
          <w:szCs w:val="28"/>
          <w:rtl/>
          <w:lang w:eastAsia="he-IL"/>
        </w:rPr>
      </w:pPr>
    </w:p>
    <w:p w:rsidR="00E23449" w:rsidRPr="001B4B36" w:rsidRDefault="00E23449" w:rsidP="00E23449">
      <w:pPr>
        <w:overflowPunct w:val="0"/>
        <w:autoSpaceDE w:val="0"/>
        <w:autoSpaceDN w:val="0"/>
        <w:adjustRightInd w:val="0"/>
        <w:spacing w:after="0" w:line="260" w:lineRule="exact"/>
        <w:textAlignment w:val="baseline"/>
        <w:rPr>
          <w:rFonts w:ascii="Arial" w:hAnsi="Arial" w:cs="David"/>
          <w:sz w:val="28"/>
          <w:szCs w:val="28"/>
          <w:rtl/>
          <w:lang w:eastAsia="he-IL"/>
        </w:rPr>
      </w:pPr>
      <w:r w:rsidRPr="001B4B36">
        <w:rPr>
          <w:rFonts w:ascii="Arial" w:hAnsi="Arial" w:cs="David" w:hint="eastAsia"/>
          <w:sz w:val="28"/>
          <w:szCs w:val="28"/>
          <w:rtl/>
          <w:lang w:eastAsia="he-IL"/>
        </w:rPr>
        <w:t>מבקשים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לאפשר</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אחסון</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של</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מידע</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הקשור</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לפעילות</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המכרז</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גם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באמצעים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אחרים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שאינם</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כספת</w:t>
      </w:r>
      <w:r w:rsidRPr="001B4B36">
        <w:rPr>
          <w:rFonts w:ascii="Arial" w:hAnsi="Arial" w:cs="David" w:hint="cs"/>
          <w:sz w:val="28"/>
          <w:szCs w:val="28"/>
          <w:rtl/>
          <w:lang w:eastAsia="he-IL"/>
        </w:rPr>
        <w:t>,</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כגון</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ארון</w:t>
      </w:r>
      <w:r w:rsidRPr="001B4B36">
        <w:rPr>
          <w:rFonts w:ascii="Arial" w:hAnsi="Arial" w:cs="David"/>
          <w:sz w:val="28"/>
          <w:szCs w:val="28"/>
          <w:rtl/>
          <w:lang w:eastAsia="he-IL"/>
        </w:rPr>
        <w:t xml:space="preserve"> </w:t>
      </w:r>
      <w:r w:rsidRPr="001B4B36">
        <w:rPr>
          <w:rFonts w:ascii="Arial" w:hAnsi="Arial" w:cs="David" w:hint="eastAsia"/>
          <w:sz w:val="28"/>
          <w:szCs w:val="28"/>
          <w:rtl/>
          <w:lang w:eastAsia="he-IL"/>
        </w:rPr>
        <w:t>נעול</w:t>
      </w:r>
      <w:r w:rsidRPr="001B4B36">
        <w:rPr>
          <w:rFonts w:ascii="Arial" w:hAnsi="Arial" w:cs="David"/>
          <w:sz w:val="28"/>
          <w:szCs w:val="28"/>
          <w:rtl/>
          <w:lang w:eastAsia="he-IL"/>
        </w:rPr>
        <w:t>.</w:t>
      </w:r>
    </w:p>
    <w:p w:rsidR="00E23449" w:rsidRPr="001B4B36" w:rsidRDefault="00E23449" w:rsidP="00E23449">
      <w:pPr>
        <w:overflowPunct w:val="0"/>
        <w:autoSpaceDE w:val="0"/>
        <w:autoSpaceDN w:val="0"/>
        <w:adjustRightInd w:val="0"/>
        <w:spacing w:after="0" w:line="260" w:lineRule="exact"/>
        <w:textAlignment w:val="baseline"/>
        <w:rPr>
          <w:rFonts w:ascii="Arial" w:hAnsi="Arial" w:cs="David"/>
          <w:sz w:val="28"/>
          <w:szCs w:val="28"/>
          <w:rtl/>
          <w:lang w:eastAsia="he-IL"/>
        </w:rPr>
      </w:pPr>
    </w:p>
    <w:p w:rsidR="00E23449" w:rsidRDefault="00E23449" w:rsidP="00E23449">
      <w:pPr>
        <w:overflowPunct w:val="0"/>
        <w:autoSpaceDE w:val="0"/>
        <w:autoSpaceDN w:val="0"/>
        <w:adjustRightInd w:val="0"/>
        <w:spacing w:after="0" w:line="260" w:lineRule="exact"/>
        <w:textAlignment w:val="baseline"/>
        <w:rPr>
          <w:rFonts w:ascii="Arial" w:hAnsi="Arial" w:cs="David" w:hint="cs"/>
          <w:b/>
          <w:bCs/>
          <w:sz w:val="28"/>
          <w:szCs w:val="28"/>
          <w:u w:val="single"/>
          <w:rtl/>
          <w:lang w:eastAsia="he-IL"/>
        </w:rPr>
      </w:pPr>
      <w:r w:rsidRPr="001B4B36">
        <w:rPr>
          <w:rFonts w:ascii="Arial" w:hAnsi="Arial" w:cs="David" w:hint="cs"/>
          <w:b/>
          <w:bCs/>
          <w:sz w:val="28"/>
          <w:szCs w:val="28"/>
          <w:u w:val="single"/>
          <w:rtl/>
          <w:lang w:eastAsia="he-IL"/>
        </w:rPr>
        <w:t>תשובה</w:t>
      </w:r>
    </w:p>
    <w:p w:rsidR="008341AE" w:rsidRPr="001B4B36" w:rsidRDefault="008341AE" w:rsidP="00E23449">
      <w:pPr>
        <w:overflowPunct w:val="0"/>
        <w:autoSpaceDE w:val="0"/>
        <w:autoSpaceDN w:val="0"/>
        <w:adjustRightInd w:val="0"/>
        <w:spacing w:after="0" w:line="260" w:lineRule="exact"/>
        <w:textAlignment w:val="baseline"/>
        <w:rPr>
          <w:rFonts w:ascii="Arial" w:hAnsi="Arial" w:cs="David"/>
          <w:b/>
          <w:bCs/>
          <w:sz w:val="28"/>
          <w:szCs w:val="28"/>
          <w:u w:val="single"/>
          <w:rtl/>
          <w:lang w:eastAsia="he-IL"/>
        </w:rPr>
      </w:pPr>
    </w:p>
    <w:p w:rsidR="00E23449" w:rsidRPr="00F1668B" w:rsidRDefault="00E23449" w:rsidP="00E23449">
      <w:pPr>
        <w:spacing w:after="0" w:line="240" w:lineRule="auto"/>
        <w:rPr>
          <w:rFonts w:cs="David"/>
          <w:sz w:val="28"/>
          <w:szCs w:val="28"/>
          <w:rtl/>
        </w:rPr>
      </w:pPr>
      <w:r w:rsidRPr="00F1668B">
        <w:rPr>
          <w:rFonts w:cs="David" w:hint="eastAsia"/>
          <w:sz w:val="28"/>
          <w:szCs w:val="28"/>
          <w:rtl/>
        </w:rPr>
        <w:t>כל</w:t>
      </w:r>
      <w:r w:rsidRPr="00F1668B">
        <w:rPr>
          <w:rFonts w:cs="David"/>
          <w:sz w:val="28"/>
          <w:szCs w:val="28"/>
          <w:rtl/>
        </w:rPr>
        <w:t xml:space="preserve"> </w:t>
      </w:r>
      <w:r w:rsidRPr="00F1668B">
        <w:rPr>
          <w:rFonts w:cs="David" w:hint="eastAsia"/>
          <w:sz w:val="28"/>
          <w:szCs w:val="28"/>
          <w:rtl/>
        </w:rPr>
        <w:t>מידע</w:t>
      </w:r>
      <w:r w:rsidRPr="00F1668B">
        <w:rPr>
          <w:rFonts w:cs="David"/>
          <w:sz w:val="28"/>
          <w:szCs w:val="28"/>
          <w:rtl/>
        </w:rPr>
        <w:t xml:space="preserve"> </w:t>
      </w:r>
      <w:r w:rsidRPr="00F1668B">
        <w:rPr>
          <w:rFonts w:cs="David" w:hint="eastAsia"/>
          <w:sz w:val="28"/>
          <w:szCs w:val="28"/>
          <w:rtl/>
        </w:rPr>
        <w:t>האגור</w:t>
      </w:r>
      <w:r w:rsidRPr="00F1668B">
        <w:rPr>
          <w:rFonts w:cs="David"/>
          <w:sz w:val="28"/>
          <w:szCs w:val="28"/>
          <w:rtl/>
        </w:rPr>
        <w:t xml:space="preserve"> </w:t>
      </w:r>
      <w:r w:rsidRPr="00F1668B">
        <w:rPr>
          <w:rFonts w:cs="David" w:hint="eastAsia"/>
          <w:sz w:val="28"/>
          <w:szCs w:val="28"/>
          <w:rtl/>
        </w:rPr>
        <w:t>במדיה</w:t>
      </w:r>
      <w:r w:rsidRPr="00F1668B">
        <w:rPr>
          <w:rFonts w:cs="David"/>
          <w:sz w:val="28"/>
          <w:szCs w:val="28"/>
          <w:rtl/>
        </w:rPr>
        <w:t xml:space="preserve"> </w:t>
      </w:r>
      <w:r w:rsidRPr="00F1668B">
        <w:rPr>
          <w:rFonts w:cs="David" w:hint="eastAsia"/>
          <w:sz w:val="28"/>
          <w:szCs w:val="28"/>
          <w:rtl/>
        </w:rPr>
        <w:t>מגנטית</w:t>
      </w:r>
      <w:r w:rsidRPr="00F1668B">
        <w:rPr>
          <w:rFonts w:cs="David"/>
          <w:sz w:val="28"/>
          <w:szCs w:val="28"/>
          <w:rtl/>
        </w:rPr>
        <w:t xml:space="preserve"> ( </w:t>
      </w:r>
      <w:r w:rsidRPr="00F1668B">
        <w:rPr>
          <w:rFonts w:cs="David" w:hint="eastAsia"/>
          <w:sz w:val="28"/>
          <w:szCs w:val="28"/>
          <w:rtl/>
        </w:rPr>
        <w:t>כגון</w:t>
      </w:r>
      <w:r w:rsidRPr="00F1668B">
        <w:rPr>
          <w:rFonts w:cs="David"/>
          <w:sz w:val="28"/>
          <w:szCs w:val="28"/>
          <w:rtl/>
        </w:rPr>
        <w:t xml:space="preserve"> </w:t>
      </w:r>
      <w:r w:rsidRPr="00F1668B">
        <w:rPr>
          <w:rFonts w:cs="David" w:hint="eastAsia"/>
          <w:sz w:val="28"/>
          <w:szCs w:val="28"/>
          <w:rtl/>
        </w:rPr>
        <w:t>קלטות</w:t>
      </w:r>
      <w:r w:rsidRPr="00F1668B">
        <w:rPr>
          <w:rFonts w:cs="David"/>
          <w:sz w:val="28"/>
          <w:szCs w:val="28"/>
          <w:rtl/>
        </w:rPr>
        <w:t xml:space="preserve"> </w:t>
      </w:r>
      <w:r w:rsidRPr="00F1668B">
        <w:rPr>
          <w:rFonts w:cs="David" w:hint="eastAsia"/>
          <w:sz w:val="28"/>
          <w:szCs w:val="28"/>
          <w:rtl/>
        </w:rPr>
        <w:t>גיבוי</w:t>
      </w:r>
      <w:r w:rsidRPr="00F1668B">
        <w:rPr>
          <w:rFonts w:cs="David"/>
          <w:sz w:val="28"/>
          <w:szCs w:val="28"/>
          <w:rtl/>
        </w:rPr>
        <w:t xml:space="preserve"> </w:t>
      </w:r>
      <w:r w:rsidRPr="00F1668B">
        <w:rPr>
          <w:rFonts w:cs="David" w:hint="eastAsia"/>
          <w:sz w:val="28"/>
          <w:szCs w:val="28"/>
          <w:rtl/>
        </w:rPr>
        <w:t>וכדומה</w:t>
      </w:r>
      <w:r w:rsidRPr="00F1668B">
        <w:rPr>
          <w:rFonts w:cs="David"/>
          <w:sz w:val="28"/>
          <w:szCs w:val="28"/>
          <w:rtl/>
        </w:rPr>
        <w:t xml:space="preserve"> ) </w:t>
      </w:r>
      <w:r w:rsidRPr="00F1668B">
        <w:rPr>
          <w:rFonts w:cs="David" w:hint="eastAsia"/>
          <w:sz w:val="28"/>
          <w:szCs w:val="28"/>
          <w:rtl/>
        </w:rPr>
        <w:t>ישמרו</w:t>
      </w:r>
      <w:r w:rsidRPr="00F1668B">
        <w:rPr>
          <w:rFonts w:cs="David"/>
          <w:sz w:val="28"/>
          <w:szCs w:val="28"/>
          <w:rtl/>
        </w:rPr>
        <w:t xml:space="preserve"> </w:t>
      </w:r>
      <w:r w:rsidRPr="00F1668B">
        <w:rPr>
          <w:rFonts w:cs="David" w:hint="eastAsia"/>
          <w:sz w:val="28"/>
          <w:szCs w:val="28"/>
          <w:rtl/>
        </w:rPr>
        <w:t>בכספת</w:t>
      </w:r>
      <w:r w:rsidRPr="00F1668B">
        <w:rPr>
          <w:rFonts w:cs="David"/>
          <w:sz w:val="28"/>
          <w:szCs w:val="28"/>
          <w:rtl/>
        </w:rPr>
        <w:t xml:space="preserve"> </w:t>
      </w:r>
      <w:proofErr w:type="spellStart"/>
      <w:r w:rsidRPr="00F1668B">
        <w:rPr>
          <w:rFonts w:cs="David" w:hint="eastAsia"/>
          <w:sz w:val="28"/>
          <w:szCs w:val="28"/>
          <w:rtl/>
        </w:rPr>
        <w:t>חסינת</w:t>
      </w:r>
      <w:proofErr w:type="spellEnd"/>
      <w:r w:rsidRPr="00F1668B">
        <w:rPr>
          <w:rFonts w:cs="David"/>
          <w:sz w:val="28"/>
          <w:szCs w:val="28"/>
          <w:rtl/>
        </w:rPr>
        <w:t xml:space="preserve"> </w:t>
      </w:r>
      <w:r w:rsidRPr="00F1668B">
        <w:rPr>
          <w:rFonts w:cs="David" w:hint="eastAsia"/>
          <w:sz w:val="28"/>
          <w:szCs w:val="28"/>
          <w:rtl/>
        </w:rPr>
        <w:t>אש</w:t>
      </w:r>
      <w:r w:rsidRPr="00F1668B">
        <w:rPr>
          <w:rFonts w:cs="David"/>
          <w:sz w:val="28"/>
          <w:szCs w:val="28"/>
          <w:rtl/>
        </w:rPr>
        <w:t>.</w:t>
      </w:r>
    </w:p>
    <w:p w:rsidR="00E23449" w:rsidRPr="005C110F" w:rsidRDefault="00E23449" w:rsidP="00E23449">
      <w:pPr>
        <w:spacing w:after="0" w:line="240" w:lineRule="auto"/>
        <w:rPr>
          <w:rFonts w:cs="David"/>
          <w:sz w:val="28"/>
          <w:szCs w:val="28"/>
          <w:rtl/>
        </w:rPr>
      </w:pPr>
      <w:r w:rsidRPr="00F1668B">
        <w:rPr>
          <w:rFonts w:cs="David" w:hint="eastAsia"/>
          <w:sz w:val="28"/>
          <w:szCs w:val="28"/>
          <w:rtl/>
        </w:rPr>
        <w:t>מסמכי</w:t>
      </w:r>
      <w:r w:rsidRPr="00F1668B">
        <w:rPr>
          <w:rFonts w:cs="David"/>
          <w:sz w:val="28"/>
          <w:szCs w:val="28"/>
          <w:rtl/>
        </w:rPr>
        <w:t xml:space="preserve"> </w:t>
      </w:r>
      <w:r w:rsidRPr="00F1668B">
        <w:rPr>
          <w:rFonts w:cs="David" w:hint="eastAsia"/>
          <w:sz w:val="28"/>
          <w:szCs w:val="28"/>
          <w:rtl/>
        </w:rPr>
        <w:t>נייר</w:t>
      </w:r>
      <w:r w:rsidRPr="00F1668B">
        <w:rPr>
          <w:rFonts w:cs="David"/>
          <w:sz w:val="28"/>
          <w:szCs w:val="28"/>
          <w:rtl/>
        </w:rPr>
        <w:t xml:space="preserve"> </w:t>
      </w:r>
      <w:r w:rsidRPr="00F1668B">
        <w:rPr>
          <w:rFonts w:cs="David" w:hint="eastAsia"/>
          <w:sz w:val="28"/>
          <w:szCs w:val="28"/>
          <w:rtl/>
        </w:rPr>
        <w:t>יכולים</w:t>
      </w:r>
      <w:r w:rsidRPr="00F1668B">
        <w:rPr>
          <w:rFonts w:cs="David"/>
          <w:sz w:val="28"/>
          <w:szCs w:val="28"/>
          <w:rtl/>
        </w:rPr>
        <w:t xml:space="preserve"> </w:t>
      </w:r>
      <w:r w:rsidRPr="00F1668B">
        <w:rPr>
          <w:rFonts w:cs="David" w:hint="eastAsia"/>
          <w:sz w:val="28"/>
          <w:szCs w:val="28"/>
          <w:rtl/>
        </w:rPr>
        <w:t>לשמור</w:t>
      </w:r>
      <w:r w:rsidRPr="00F1668B">
        <w:rPr>
          <w:rFonts w:cs="David"/>
          <w:sz w:val="28"/>
          <w:szCs w:val="28"/>
          <w:rtl/>
        </w:rPr>
        <w:t xml:space="preserve">  </w:t>
      </w:r>
      <w:r w:rsidRPr="00F1668B">
        <w:rPr>
          <w:rFonts w:cs="David" w:hint="eastAsia"/>
          <w:sz w:val="28"/>
          <w:szCs w:val="28"/>
          <w:rtl/>
        </w:rPr>
        <w:t>בארון</w:t>
      </w:r>
      <w:r w:rsidRPr="00F1668B">
        <w:rPr>
          <w:rFonts w:cs="David"/>
          <w:sz w:val="28"/>
          <w:szCs w:val="28"/>
          <w:rtl/>
        </w:rPr>
        <w:t xml:space="preserve"> </w:t>
      </w:r>
      <w:r w:rsidRPr="00F1668B">
        <w:rPr>
          <w:rFonts w:cs="David" w:hint="eastAsia"/>
          <w:sz w:val="28"/>
          <w:szCs w:val="28"/>
          <w:rtl/>
        </w:rPr>
        <w:t>נעול</w:t>
      </w:r>
      <w:r w:rsidRPr="00F1668B">
        <w:rPr>
          <w:rFonts w:cs="David"/>
          <w:sz w:val="28"/>
          <w:szCs w:val="28"/>
          <w:rtl/>
        </w:rPr>
        <w:t xml:space="preserve"> </w:t>
      </w:r>
      <w:r w:rsidRPr="00F1668B">
        <w:rPr>
          <w:rFonts w:cs="David" w:hint="eastAsia"/>
          <w:sz w:val="28"/>
          <w:szCs w:val="28"/>
          <w:rtl/>
        </w:rPr>
        <w:t>ובחדר</w:t>
      </w:r>
      <w:r w:rsidRPr="00F1668B">
        <w:rPr>
          <w:rFonts w:cs="David"/>
          <w:sz w:val="28"/>
          <w:szCs w:val="28"/>
          <w:rtl/>
        </w:rPr>
        <w:t xml:space="preserve"> </w:t>
      </w:r>
      <w:r w:rsidRPr="00F1668B">
        <w:rPr>
          <w:rFonts w:cs="David" w:hint="eastAsia"/>
          <w:sz w:val="28"/>
          <w:szCs w:val="28"/>
          <w:rtl/>
        </w:rPr>
        <w:t>נעול</w:t>
      </w:r>
    </w:p>
    <w:p w:rsidR="00E23449" w:rsidRPr="005C110F" w:rsidRDefault="00E23449" w:rsidP="00E23449">
      <w:pPr>
        <w:spacing w:after="0" w:line="240" w:lineRule="auto"/>
        <w:rPr>
          <w:rFonts w:cs="David"/>
          <w:sz w:val="28"/>
          <w:szCs w:val="28"/>
          <w:rtl/>
        </w:rPr>
      </w:pPr>
    </w:p>
    <w:p w:rsidR="00E23449" w:rsidRPr="005C110F" w:rsidRDefault="00E23449" w:rsidP="00E23449">
      <w:pPr>
        <w:spacing w:after="0" w:line="240" w:lineRule="auto"/>
        <w:rPr>
          <w:rFonts w:cs="David"/>
          <w:b/>
          <w:bCs/>
          <w:sz w:val="32"/>
          <w:szCs w:val="32"/>
          <w:rtl/>
        </w:rPr>
      </w:pPr>
      <w:r w:rsidRPr="005C110F">
        <w:rPr>
          <w:rFonts w:cs="David" w:hint="cs"/>
          <w:b/>
          <w:bCs/>
          <w:sz w:val="32"/>
          <w:szCs w:val="32"/>
          <w:rtl/>
        </w:rPr>
        <w:t xml:space="preserve">                                                                                     </w:t>
      </w:r>
    </w:p>
    <w:p w:rsidR="00E23449" w:rsidRDefault="00E23449" w:rsidP="00E23449">
      <w:pPr>
        <w:spacing w:after="0" w:line="240" w:lineRule="auto"/>
        <w:rPr>
          <w:rFonts w:cs="David"/>
          <w:b/>
          <w:bCs/>
          <w:sz w:val="32"/>
          <w:szCs w:val="32"/>
          <w:rtl/>
        </w:rPr>
      </w:pPr>
    </w:p>
    <w:p w:rsidR="00E23449" w:rsidRDefault="00E23449" w:rsidP="00E23449">
      <w:pPr>
        <w:spacing w:after="0" w:line="240" w:lineRule="auto"/>
        <w:rPr>
          <w:rFonts w:cs="David"/>
          <w:b/>
          <w:bCs/>
          <w:sz w:val="32"/>
          <w:szCs w:val="32"/>
          <w:rtl/>
        </w:rPr>
      </w:pPr>
    </w:p>
    <w:p w:rsidR="00E23449" w:rsidRPr="00627ECB" w:rsidRDefault="00E23449" w:rsidP="00E23449">
      <w:pPr>
        <w:spacing w:after="0" w:line="240" w:lineRule="auto"/>
        <w:rPr>
          <w:rFonts w:cs="David"/>
          <w:b/>
          <w:bCs/>
          <w:sz w:val="40"/>
          <w:szCs w:val="40"/>
          <w:u w:val="single"/>
          <w:rtl/>
        </w:rPr>
      </w:pPr>
      <w:r w:rsidRPr="00627ECB">
        <w:rPr>
          <w:rFonts w:cs="David" w:hint="cs"/>
          <w:b/>
          <w:bCs/>
          <w:sz w:val="40"/>
          <w:szCs w:val="40"/>
          <w:u w:val="single"/>
          <w:rtl/>
        </w:rPr>
        <w:t>הבהרה נוספת:</w:t>
      </w:r>
    </w:p>
    <w:p w:rsidR="00E23449" w:rsidRDefault="00E23449" w:rsidP="00E23449">
      <w:pPr>
        <w:spacing w:after="0" w:line="240" w:lineRule="auto"/>
        <w:rPr>
          <w:rFonts w:cs="David"/>
          <w:b/>
          <w:bCs/>
          <w:sz w:val="32"/>
          <w:szCs w:val="32"/>
          <w:rtl/>
        </w:rPr>
      </w:pPr>
      <w:r>
        <w:rPr>
          <w:rFonts w:cs="David" w:hint="cs"/>
          <w:b/>
          <w:bCs/>
          <w:sz w:val="32"/>
          <w:szCs w:val="32"/>
          <w:rtl/>
        </w:rPr>
        <w:t>לגבי סעיף 9.4.1.3:</w:t>
      </w:r>
    </w:p>
    <w:p w:rsidR="00E23449" w:rsidRDefault="00E23449" w:rsidP="00E23449">
      <w:pPr>
        <w:spacing w:after="0" w:line="240" w:lineRule="auto"/>
        <w:rPr>
          <w:rFonts w:cs="David" w:hint="cs"/>
          <w:b/>
          <w:bCs/>
          <w:sz w:val="28"/>
          <w:szCs w:val="28"/>
          <w:rtl/>
        </w:rPr>
      </w:pPr>
      <w:r w:rsidRPr="00627ECB">
        <w:rPr>
          <w:rFonts w:cs="David" w:hint="cs"/>
          <w:sz w:val="28"/>
          <w:szCs w:val="28"/>
          <w:rtl/>
        </w:rPr>
        <w:t xml:space="preserve">הדרישה האמורה בסעיף 9.4.1.3 " </w:t>
      </w:r>
      <w:r w:rsidRPr="00627ECB">
        <w:rPr>
          <w:rFonts w:ascii="Times New Roman" w:hAnsi="Times New Roman" w:cs="David"/>
          <w:sz w:val="28"/>
          <w:szCs w:val="28"/>
          <w:rtl/>
        </w:rPr>
        <w:t xml:space="preserve">על המציע לצרף להצעתו דיווח רואה חשבון </w:t>
      </w:r>
      <w:r w:rsidRPr="00627ECB">
        <w:rPr>
          <w:rFonts w:ascii="Times New Roman" w:hAnsi="Times New Roman" w:cs="David" w:hint="cs"/>
          <w:sz w:val="28"/>
          <w:szCs w:val="28"/>
          <w:rtl/>
        </w:rPr>
        <w:t xml:space="preserve">על היותו "עסק חי" </w:t>
      </w:r>
      <w:r w:rsidRPr="00627ECB">
        <w:rPr>
          <w:rFonts w:ascii="Times New Roman" w:hAnsi="Times New Roman" w:cs="David"/>
          <w:sz w:val="28"/>
          <w:szCs w:val="28"/>
          <w:rtl/>
        </w:rPr>
        <w:t xml:space="preserve">שיודפס על נייר הלוגו של משרד </w:t>
      </w:r>
      <w:proofErr w:type="spellStart"/>
      <w:r w:rsidRPr="00627ECB">
        <w:rPr>
          <w:rFonts w:ascii="Times New Roman" w:hAnsi="Times New Roman" w:cs="David"/>
          <w:sz w:val="28"/>
          <w:szCs w:val="28"/>
          <w:rtl/>
        </w:rPr>
        <w:t>הרו"ח</w:t>
      </w:r>
      <w:proofErr w:type="spellEnd"/>
      <w:r w:rsidRPr="00627ECB">
        <w:rPr>
          <w:rFonts w:ascii="Times New Roman" w:hAnsi="Times New Roman" w:cs="David"/>
          <w:sz w:val="28"/>
          <w:szCs w:val="28"/>
          <w:rtl/>
        </w:rPr>
        <w:t xml:space="preserve"> חתום ע"י רו"ח של המציע בנוסח </w:t>
      </w:r>
      <w:proofErr w:type="spellStart"/>
      <w:r w:rsidRPr="00627ECB">
        <w:rPr>
          <w:rFonts w:ascii="Times New Roman" w:hAnsi="Times New Roman" w:cs="David"/>
          <w:sz w:val="28"/>
          <w:szCs w:val="28"/>
          <w:rtl/>
        </w:rPr>
        <w:t>המצ"ב</w:t>
      </w:r>
      <w:proofErr w:type="spellEnd"/>
      <w:r w:rsidRPr="00627ECB">
        <w:rPr>
          <w:rFonts w:ascii="Times New Roman" w:hAnsi="Times New Roman" w:cs="David"/>
          <w:sz w:val="28"/>
          <w:szCs w:val="28"/>
          <w:rtl/>
        </w:rPr>
        <w:t xml:space="preserve"> כנספח </w:t>
      </w:r>
      <w:r w:rsidRPr="00627ECB">
        <w:rPr>
          <w:rFonts w:ascii="Times New Roman" w:hAnsi="Times New Roman" w:cs="David" w:hint="cs"/>
          <w:sz w:val="28"/>
          <w:szCs w:val="28"/>
          <w:rtl/>
        </w:rPr>
        <w:t>ז'" . לא תחול על עוסק מורשה.</w:t>
      </w:r>
    </w:p>
    <w:p w:rsidR="008341AE" w:rsidRDefault="008341AE" w:rsidP="00E23449">
      <w:pPr>
        <w:spacing w:after="0" w:line="240" w:lineRule="auto"/>
        <w:rPr>
          <w:rFonts w:cs="David" w:hint="cs"/>
          <w:b/>
          <w:bCs/>
          <w:sz w:val="28"/>
          <w:szCs w:val="28"/>
          <w:rtl/>
        </w:rPr>
      </w:pPr>
    </w:p>
    <w:p w:rsidR="008341AE" w:rsidRDefault="008341AE" w:rsidP="00E23449">
      <w:pPr>
        <w:spacing w:after="0" w:line="240" w:lineRule="auto"/>
        <w:rPr>
          <w:rFonts w:cs="David" w:hint="cs"/>
          <w:b/>
          <w:bCs/>
          <w:sz w:val="28"/>
          <w:szCs w:val="28"/>
          <w:rtl/>
        </w:rPr>
      </w:pPr>
    </w:p>
    <w:p w:rsidR="008341AE" w:rsidRDefault="008341AE" w:rsidP="00E23449">
      <w:pPr>
        <w:spacing w:after="0" w:line="240" w:lineRule="auto"/>
        <w:rPr>
          <w:rFonts w:cs="David" w:hint="cs"/>
          <w:b/>
          <w:bCs/>
          <w:sz w:val="28"/>
          <w:szCs w:val="28"/>
          <w:rtl/>
        </w:rPr>
      </w:pPr>
    </w:p>
    <w:p w:rsidR="008341AE" w:rsidRDefault="008341AE" w:rsidP="00E23449">
      <w:pPr>
        <w:spacing w:after="0" w:line="240" w:lineRule="auto"/>
        <w:rPr>
          <w:rFonts w:cs="David" w:hint="cs"/>
          <w:b/>
          <w:bCs/>
          <w:sz w:val="28"/>
          <w:szCs w:val="28"/>
          <w:rtl/>
        </w:rPr>
      </w:pPr>
    </w:p>
    <w:p w:rsidR="008341AE" w:rsidRPr="00627ECB" w:rsidRDefault="008341AE" w:rsidP="00E23449">
      <w:pPr>
        <w:spacing w:after="0" w:line="240" w:lineRule="auto"/>
        <w:rPr>
          <w:rFonts w:cs="David"/>
          <w:b/>
          <w:bCs/>
          <w:sz w:val="28"/>
          <w:szCs w:val="28"/>
          <w:rtl/>
        </w:rPr>
      </w:pPr>
      <w:bookmarkStart w:id="0" w:name="_GoBack"/>
      <w:bookmarkEnd w:id="0"/>
    </w:p>
    <w:p w:rsidR="00E23449" w:rsidRDefault="00E23449" w:rsidP="00E23449">
      <w:pPr>
        <w:spacing w:after="0" w:line="240" w:lineRule="auto"/>
        <w:rPr>
          <w:rFonts w:cs="David"/>
          <w:b/>
          <w:bCs/>
          <w:sz w:val="32"/>
          <w:szCs w:val="32"/>
          <w:rtl/>
        </w:rPr>
      </w:pPr>
    </w:p>
    <w:p w:rsidR="00E23449" w:rsidRDefault="00E23449" w:rsidP="00E23449">
      <w:pPr>
        <w:spacing w:after="0" w:line="240" w:lineRule="auto"/>
        <w:rPr>
          <w:rFonts w:cs="David"/>
          <w:b/>
          <w:bCs/>
          <w:sz w:val="32"/>
          <w:szCs w:val="32"/>
          <w:rtl/>
        </w:rPr>
      </w:pPr>
    </w:p>
    <w:p w:rsidR="00E23449" w:rsidRDefault="00E23449" w:rsidP="00E23449">
      <w:pPr>
        <w:spacing w:after="0" w:line="240" w:lineRule="auto"/>
        <w:rPr>
          <w:rFonts w:cs="David"/>
          <w:b/>
          <w:bCs/>
          <w:sz w:val="32"/>
          <w:szCs w:val="32"/>
          <w:rtl/>
        </w:rPr>
      </w:pPr>
      <w:r>
        <w:rPr>
          <w:rFonts w:cs="David" w:hint="cs"/>
          <w:b/>
          <w:bCs/>
          <w:sz w:val="32"/>
          <w:szCs w:val="32"/>
          <w:rtl/>
        </w:rPr>
        <w:t xml:space="preserve">                                                                                           בכבוד רב,</w:t>
      </w:r>
    </w:p>
    <w:p w:rsidR="00E23449" w:rsidRDefault="00E23449" w:rsidP="00E23449">
      <w:pPr>
        <w:spacing w:after="0" w:line="240" w:lineRule="auto"/>
        <w:rPr>
          <w:rFonts w:cs="David"/>
          <w:b/>
          <w:bCs/>
          <w:sz w:val="32"/>
          <w:szCs w:val="32"/>
          <w:rtl/>
        </w:rPr>
      </w:pPr>
    </w:p>
    <w:p w:rsidR="00E23449" w:rsidRDefault="00E23449" w:rsidP="00E23449">
      <w:pPr>
        <w:spacing w:after="0" w:line="240" w:lineRule="auto"/>
        <w:jc w:val="center"/>
        <w:rPr>
          <w:rFonts w:cs="David"/>
          <w:b/>
          <w:bCs/>
          <w:sz w:val="32"/>
          <w:szCs w:val="32"/>
          <w:rtl/>
        </w:rPr>
      </w:pPr>
      <w:r>
        <w:rPr>
          <w:rFonts w:cs="David" w:hint="cs"/>
          <w:b/>
          <w:bCs/>
          <w:sz w:val="32"/>
          <w:szCs w:val="32"/>
          <w:rtl/>
        </w:rPr>
        <w:t xml:space="preserve">                                                                          סימה דאי</w:t>
      </w:r>
    </w:p>
    <w:p w:rsidR="00E23449" w:rsidRDefault="00E23449" w:rsidP="00E23449">
      <w:pPr>
        <w:spacing w:after="0" w:line="240" w:lineRule="auto"/>
        <w:rPr>
          <w:rFonts w:cs="David"/>
          <w:b/>
          <w:bCs/>
          <w:sz w:val="32"/>
          <w:szCs w:val="32"/>
          <w:rtl/>
        </w:rPr>
      </w:pP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t xml:space="preserve">          יו"ר ועדת המכרזים</w:t>
      </w:r>
    </w:p>
    <w:p w:rsidR="00E23449" w:rsidRPr="009615EA" w:rsidRDefault="00E23449" w:rsidP="00E23449">
      <w:pPr>
        <w:spacing w:line="240" w:lineRule="auto"/>
      </w:pPr>
    </w:p>
    <w:p w:rsidR="00E23449" w:rsidRPr="00263AB9" w:rsidRDefault="00E23449" w:rsidP="00E23449">
      <w:pPr>
        <w:spacing w:line="240" w:lineRule="auto"/>
      </w:pPr>
    </w:p>
    <w:p w:rsidR="00E23449" w:rsidRPr="002A4A23" w:rsidRDefault="00E23449" w:rsidP="00E23449">
      <w:pPr>
        <w:spacing w:line="240" w:lineRule="auto"/>
      </w:pPr>
    </w:p>
    <w:p w:rsidR="00E23449" w:rsidRPr="005221B2" w:rsidRDefault="00E23449" w:rsidP="00E23449">
      <w:pPr>
        <w:spacing w:line="240" w:lineRule="auto"/>
      </w:pPr>
    </w:p>
    <w:p w:rsidR="00381CC9" w:rsidRPr="001B3962" w:rsidRDefault="00381CC9" w:rsidP="00942331">
      <w:pPr>
        <w:spacing w:line="240" w:lineRule="auto"/>
      </w:pPr>
    </w:p>
    <w:sectPr w:rsidR="00381CC9" w:rsidRPr="001B3962" w:rsidSect="00415B40">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63043A">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334BC0"/>
    <w:multiLevelType w:val="hybridMultilevel"/>
    <w:tmpl w:val="5816B8DC"/>
    <w:lvl w:ilvl="0" w:tplc="30A6C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58D16B2"/>
    <w:multiLevelType w:val="multilevel"/>
    <w:tmpl w:val="5686DF8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778"/>
        </w:tabs>
        <w:ind w:left="1778" w:hanging="360"/>
      </w:pPr>
      <w:rPr>
        <w:rFonts w:hint="default"/>
      </w:rPr>
    </w:lvl>
    <w:lvl w:ilvl="2">
      <w:start w:val="1"/>
      <w:numFmt w:val="decimal"/>
      <w:lvlText w:val="%1.%2.%3"/>
      <w:lvlJc w:val="left"/>
      <w:pPr>
        <w:tabs>
          <w:tab w:val="num" w:pos="2138"/>
        </w:tabs>
        <w:ind w:left="2138" w:hanging="720"/>
      </w:pPr>
      <w:rPr>
        <w:rFonts w:cs="David" w:hint="default"/>
        <w:sz w:val="24"/>
        <w:szCs w:val="24"/>
        <w:lang w:val="en-US"/>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5FB72936"/>
    <w:multiLevelType w:val="hybridMultilevel"/>
    <w:tmpl w:val="5816B8DC"/>
    <w:lvl w:ilvl="0" w:tplc="30A6C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119289F"/>
    <w:multiLevelType w:val="hybridMultilevel"/>
    <w:tmpl w:val="456CB5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204F0"/>
    <w:rsid w:val="00021637"/>
    <w:rsid w:val="00041D81"/>
    <w:rsid w:val="001B3962"/>
    <w:rsid w:val="00243A03"/>
    <w:rsid w:val="00244998"/>
    <w:rsid w:val="00253E95"/>
    <w:rsid w:val="002649B9"/>
    <w:rsid w:val="002C3466"/>
    <w:rsid w:val="002E27D4"/>
    <w:rsid w:val="00307C3B"/>
    <w:rsid w:val="00340B09"/>
    <w:rsid w:val="00352156"/>
    <w:rsid w:val="00381CC9"/>
    <w:rsid w:val="003A5D1A"/>
    <w:rsid w:val="003F3206"/>
    <w:rsid w:val="00456A92"/>
    <w:rsid w:val="005221B2"/>
    <w:rsid w:val="005233B9"/>
    <w:rsid w:val="00524C9A"/>
    <w:rsid w:val="00566990"/>
    <w:rsid w:val="005C110F"/>
    <w:rsid w:val="0063043A"/>
    <w:rsid w:val="006D3201"/>
    <w:rsid w:val="006E4AC0"/>
    <w:rsid w:val="008341AE"/>
    <w:rsid w:val="008965CF"/>
    <w:rsid w:val="00942331"/>
    <w:rsid w:val="009E55CD"/>
    <w:rsid w:val="00B06184"/>
    <w:rsid w:val="00B75809"/>
    <w:rsid w:val="00CD4644"/>
    <w:rsid w:val="00CD69F7"/>
    <w:rsid w:val="00D74514"/>
    <w:rsid w:val="00E05AFC"/>
    <w:rsid w:val="00E23449"/>
    <w:rsid w:val="00E306A9"/>
    <w:rsid w:val="00E32F06"/>
    <w:rsid w:val="00E75420"/>
    <w:rsid w:val="00EB5BFF"/>
    <w:rsid w:val="00ED12CF"/>
    <w:rsid w:val="00EE6175"/>
    <w:rsid w:val="00F132E8"/>
    <w:rsid w:val="00F166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3449"/>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2C3466"/>
    <w:rPr>
      <w:color w:val="0000FF" w:themeColor="hyperlink"/>
      <w:u w:val="single"/>
    </w:rPr>
  </w:style>
  <w:style w:type="character" w:styleId="a9">
    <w:name w:val="annotation reference"/>
    <w:basedOn w:val="a0"/>
    <w:uiPriority w:val="99"/>
    <w:semiHidden/>
    <w:unhideWhenUsed/>
    <w:rsid w:val="001B3962"/>
    <w:rPr>
      <w:sz w:val="16"/>
      <w:szCs w:val="16"/>
    </w:rPr>
  </w:style>
  <w:style w:type="paragraph" w:styleId="aa">
    <w:name w:val="annotation text"/>
    <w:basedOn w:val="a"/>
    <w:link w:val="ab"/>
    <w:uiPriority w:val="99"/>
    <w:semiHidden/>
    <w:unhideWhenUsed/>
    <w:rsid w:val="001B3962"/>
    <w:pPr>
      <w:spacing w:line="240" w:lineRule="auto"/>
    </w:pPr>
    <w:rPr>
      <w:sz w:val="20"/>
      <w:szCs w:val="20"/>
    </w:rPr>
  </w:style>
  <w:style w:type="character" w:customStyle="1" w:styleId="ab">
    <w:name w:val="טקסט הערה תו"/>
    <w:basedOn w:val="a0"/>
    <w:link w:val="aa"/>
    <w:uiPriority w:val="99"/>
    <w:semiHidden/>
    <w:rsid w:val="001B3962"/>
    <w:rPr>
      <w:rFonts w:ascii="Calibri" w:hAnsi="Calibri" w:cs="Arial"/>
      <w:sz w:val="20"/>
      <w:szCs w:val="20"/>
    </w:rPr>
  </w:style>
  <w:style w:type="paragraph" w:styleId="ac">
    <w:name w:val="annotation subject"/>
    <w:basedOn w:val="aa"/>
    <w:next w:val="aa"/>
    <w:link w:val="ad"/>
    <w:uiPriority w:val="99"/>
    <w:semiHidden/>
    <w:unhideWhenUsed/>
    <w:rsid w:val="001B3962"/>
    <w:rPr>
      <w:b/>
      <w:bCs/>
    </w:rPr>
  </w:style>
  <w:style w:type="character" w:customStyle="1" w:styleId="ad">
    <w:name w:val="נושא הערה תו"/>
    <w:basedOn w:val="ab"/>
    <w:link w:val="ac"/>
    <w:uiPriority w:val="99"/>
    <w:semiHidden/>
    <w:rsid w:val="001B3962"/>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3449"/>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2C3466"/>
    <w:rPr>
      <w:color w:val="0000FF" w:themeColor="hyperlink"/>
      <w:u w:val="single"/>
    </w:rPr>
  </w:style>
  <w:style w:type="character" w:styleId="a9">
    <w:name w:val="annotation reference"/>
    <w:basedOn w:val="a0"/>
    <w:uiPriority w:val="99"/>
    <w:semiHidden/>
    <w:unhideWhenUsed/>
    <w:rsid w:val="001B3962"/>
    <w:rPr>
      <w:sz w:val="16"/>
      <w:szCs w:val="16"/>
    </w:rPr>
  </w:style>
  <w:style w:type="paragraph" w:styleId="aa">
    <w:name w:val="annotation text"/>
    <w:basedOn w:val="a"/>
    <w:link w:val="ab"/>
    <w:uiPriority w:val="99"/>
    <w:semiHidden/>
    <w:unhideWhenUsed/>
    <w:rsid w:val="001B3962"/>
    <w:pPr>
      <w:spacing w:line="240" w:lineRule="auto"/>
    </w:pPr>
    <w:rPr>
      <w:sz w:val="20"/>
      <w:szCs w:val="20"/>
    </w:rPr>
  </w:style>
  <w:style w:type="character" w:customStyle="1" w:styleId="ab">
    <w:name w:val="טקסט הערה תו"/>
    <w:basedOn w:val="a0"/>
    <w:link w:val="aa"/>
    <w:uiPriority w:val="99"/>
    <w:semiHidden/>
    <w:rsid w:val="001B3962"/>
    <w:rPr>
      <w:rFonts w:ascii="Calibri" w:hAnsi="Calibri" w:cs="Arial"/>
      <w:sz w:val="20"/>
      <w:szCs w:val="20"/>
    </w:rPr>
  </w:style>
  <w:style w:type="paragraph" w:styleId="ac">
    <w:name w:val="annotation subject"/>
    <w:basedOn w:val="aa"/>
    <w:next w:val="aa"/>
    <w:link w:val="ad"/>
    <w:uiPriority w:val="99"/>
    <w:semiHidden/>
    <w:unhideWhenUsed/>
    <w:rsid w:val="001B3962"/>
    <w:rPr>
      <w:b/>
      <w:bCs/>
    </w:rPr>
  </w:style>
  <w:style w:type="character" w:customStyle="1" w:styleId="ad">
    <w:name w:val="נושא הערה תו"/>
    <w:basedOn w:val="ab"/>
    <w:link w:val="ac"/>
    <w:uiPriority w:val="99"/>
    <w:semiHidden/>
    <w:rsid w:val="001B3962"/>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302268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Employment/SafetyAndHealth/ResearchAndProjects/Reports/Pages/Reports.aspx"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15</Pages>
  <Words>2806</Words>
  <Characters>14034</Characters>
  <Application>Microsoft Office Word</Application>
  <DocSecurity>0</DocSecurity>
  <Lines>116</Lines>
  <Paragraphs>33</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16807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2017-01-02T11:21:00Z</cp:lastPrinted>
  <dcterms:created xsi:type="dcterms:W3CDTF">2017-01-02T11:44:00Z</dcterms:created>
  <dcterms:modified xsi:type="dcterms:W3CDTF">2017-01-02T11:44:00Z</dcterms:modified>
</cp:coreProperties>
</file>